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2B0B" w14:textId="52DD8F4E" w:rsidR="008E71FC" w:rsidRDefault="008E71FC"/>
    <w:p w14:paraId="2CC41451" w14:textId="77777777" w:rsidR="00FF04FA" w:rsidRDefault="00FF04FA"/>
    <w:p w14:paraId="794C41C9" w14:textId="77777777" w:rsidR="00320F90" w:rsidRDefault="00320F90"/>
    <w:p w14:paraId="10D14F08" w14:textId="5AE23E8D" w:rsidR="00C627D1" w:rsidRDefault="00FF04FA" w:rsidP="00C627D1">
      <w:pPr>
        <w:ind w:right="-567"/>
        <w:jc w:val="center"/>
      </w:pPr>
      <w:r w:rsidRPr="00E12B08">
        <w:rPr>
          <w:color w:val="FF0000"/>
          <w:sz w:val="28"/>
          <w:szCs w:val="24"/>
        </w:rPr>
        <w:t>Online-Veranstaltung</w:t>
      </w:r>
      <w:r w:rsidR="00133662">
        <w:rPr>
          <w:color w:val="FF0000"/>
          <w:sz w:val="28"/>
          <w:szCs w:val="24"/>
        </w:rPr>
        <w:t xml:space="preserve">en </w:t>
      </w:r>
      <w:r w:rsidRPr="00E12B08">
        <w:rPr>
          <w:color w:val="FF0000"/>
          <w:sz w:val="28"/>
          <w:szCs w:val="24"/>
        </w:rPr>
        <w:t xml:space="preserve">im </w:t>
      </w:r>
      <w:r w:rsidR="00FC24E5">
        <w:rPr>
          <w:color w:val="FF0000"/>
          <w:sz w:val="28"/>
          <w:szCs w:val="24"/>
        </w:rPr>
        <w:t>Juni 2026</w:t>
      </w:r>
    </w:p>
    <w:tbl>
      <w:tblPr>
        <w:tblpPr w:leftFromText="141" w:rightFromText="141" w:vertAnchor="text" w:horzAnchor="margin" w:tblpY="26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694"/>
        <w:gridCol w:w="1559"/>
        <w:gridCol w:w="1701"/>
      </w:tblGrid>
      <w:tr w:rsidR="00034604" w:rsidRPr="00107E72" w14:paraId="37CA58B9" w14:textId="77777777" w:rsidTr="009D5740">
        <w:trPr>
          <w:trHeight w:val="567"/>
        </w:trPr>
        <w:tc>
          <w:tcPr>
            <w:tcW w:w="3969" w:type="dxa"/>
            <w:tcBorders>
              <w:top w:val="nil"/>
              <w:left w:val="nil"/>
              <w:bottom w:val="single" w:sz="4" w:space="0" w:color="auto"/>
            </w:tcBorders>
            <w:shd w:val="clear" w:color="auto" w:fill="D9D9D9" w:themeFill="background1" w:themeFillShade="D9"/>
            <w:vAlign w:val="center"/>
          </w:tcPr>
          <w:p w14:paraId="59CCB34B" w14:textId="77777777" w:rsidR="00034604" w:rsidRPr="00107E72" w:rsidRDefault="00034604" w:rsidP="00FC500D">
            <w:pPr>
              <w:jc w:val="center"/>
              <w:rPr>
                <w:rFonts w:cs="Arial"/>
                <w:szCs w:val="24"/>
              </w:rPr>
            </w:pPr>
            <w:r>
              <w:rPr>
                <w:rFonts w:cs="Arial"/>
                <w:szCs w:val="24"/>
              </w:rPr>
              <w:t>Thema</w:t>
            </w:r>
          </w:p>
        </w:tc>
        <w:tc>
          <w:tcPr>
            <w:tcW w:w="2694" w:type="dxa"/>
            <w:tcBorders>
              <w:top w:val="nil"/>
            </w:tcBorders>
            <w:shd w:val="clear" w:color="auto" w:fill="D9D9D9" w:themeFill="background1" w:themeFillShade="D9"/>
            <w:vAlign w:val="center"/>
          </w:tcPr>
          <w:p w14:paraId="1D07208F" w14:textId="77777777" w:rsidR="00034604" w:rsidRPr="00107E72" w:rsidRDefault="00034604" w:rsidP="00FC500D">
            <w:pPr>
              <w:jc w:val="center"/>
              <w:rPr>
                <w:rFonts w:cs="Arial"/>
                <w:szCs w:val="24"/>
              </w:rPr>
            </w:pPr>
            <w:r w:rsidRPr="00107E72">
              <w:rPr>
                <w:rFonts w:cs="Arial"/>
                <w:szCs w:val="24"/>
              </w:rPr>
              <w:t>Referent/in</w:t>
            </w:r>
          </w:p>
        </w:tc>
        <w:tc>
          <w:tcPr>
            <w:tcW w:w="1559" w:type="dxa"/>
            <w:tcBorders>
              <w:top w:val="nil"/>
            </w:tcBorders>
            <w:shd w:val="clear" w:color="auto" w:fill="D9D9D9" w:themeFill="background1" w:themeFillShade="D9"/>
            <w:vAlign w:val="center"/>
          </w:tcPr>
          <w:p w14:paraId="3578DF66" w14:textId="77777777" w:rsidR="00034604" w:rsidRPr="00107E72" w:rsidRDefault="00034604" w:rsidP="00FC500D">
            <w:pPr>
              <w:jc w:val="center"/>
              <w:rPr>
                <w:rFonts w:cs="Arial"/>
                <w:szCs w:val="24"/>
              </w:rPr>
            </w:pPr>
            <w:r w:rsidRPr="00107E72">
              <w:rPr>
                <w:rFonts w:cs="Arial"/>
                <w:szCs w:val="24"/>
              </w:rPr>
              <w:t>Datum</w:t>
            </w:r>
          </w:p>
        </w:tc>
        <w:tc>
          <w:tcPr>
            <w:tcW w:w="1701" w:type="dxa"/>
            <w:tcBorders>
              <w:top w:val="nil"/>
              <w:bottom w:val="single" w:sz="4" w:space="0" w:color="auto"/>
              <w:right w:val="nil"/>
            </w:tcBorders>
            <w:shd w:val="clear" w:color="auto" w:fill="D9D9D9" w:themeFill="background1" w:themeFillShade="D9"/>
            <w:vAlign w:val="center"/>
          </w:tcPr>
          <w:p w14:paraId="791F1089" w14:textId="77777777" w:rsidR="00034604" w:rsidRPr="00107E72" w:rsidRDefault="00034604" w:rsidP="00FC500D">
            <w:pPr>
              <w:jc w:val="center"/>
              <w:rPr>
                <w:rFonts w:cs="Arial"/>
                <w:szCs w:val="24"/>
              </w:rPr>
            </w:pPr>
            <w:r w:rsidRPr="00107E72">
              <w:rPr>
                <w:rFonts w:cs="Arial"/>
                <w:szCs w:val="24"/>
              </w:rPr>
              <w:t>Uhrzeit</w:t>
            </w:r>
          </w:p>
        </w:tc>
      </w:tr>
      <w:tr w:rsidR="00DE3302" w14:paraId="791F2928" w14:textId="77777777" w:rsidTr="00D869DA">
        <w:trPr>
          <w:trHeight w:val="848"/>
        </w:trPr>
        <w:tc>
          <w:tcPr>
            <w:tcW w:w="3969" w:type="dxa"/>
            <w:tcBorders>
              <w:top w:val="single" w:sz="4" w:space="0" w:color="auto"/>
              <w:left w:val="nil"/>
              <w:bottom w:val="single" w:sz="4" w:space="0" w:color="auto"/>
              <w:right w:val="single" w:sz="4" w:space="0" w:color="auto"/>
            </w:tcBorders>
            <w:shd w:val="clear" w:color="auto" w:fill="auto"/>
            <w:vAlign w:val="center"/>
          </w:tcPr>
          <w:p w14:paraId="5535B040" w14:textId="22CABC5D" w:rsidR="00DE3302" w:rsidRDefault="00DE3302" w:rsidP="004E2365">
            <w:pPr>
              <w:jc w:val="left"/>
              <w:rPr>
                <w:rFonts w:cs="Arial"/>
                <w:b/>
                <w:sz w:val="16"/>
                <w:szCs w:val="16"/>
              </w:rPr>
            </w:pPr>
            <w:r>
              <w:rPr>
                <w:rFonts w:cs="Arial"/>
                <w:color w:val="000000"/>
                <w:sz w:val="16"/>
                <w:szCs w:val="16"/>
              </w:rPr>
              <w:t>Digitale Zusammenarbeit mit Ihrer Vermittlungsfachkraft. Wichtige Informationen bei Arbeitsuche / Arbeitslosigkeit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B7746D" w14:textId="77777777" w:rsidR="00DE3302" w:rsidRDefault="00DE3302" w:rsidP="00DE3302">
            <w:pPr>
              <w:jc w:val="left"/>
              <w:rPr>
                <w:rFonts w:cs="Arial"/>
                <w:sz w:val="16"/>
                <w:szCs w:val="16"/>
              </w:rPr>
            </w:pPr>
            <w:r w:rsidRPr="00DA3DC2">
              <w:rPr>
                <w:rFonts w:cs="Arial"/>
                <w:sz w:val="16"/>
                <w:szCs w:val="16"/>
              </w:rPr>
              <w:t>Beratungs-/Vermittlungsfachkräfte Agentur für</w:t>
            </w:r>
            <w:r>
              <w:rPr>
                <w:rFonts w:cs="Arial"/>
                <w:sz w:val="16"/>
                <w:szCs w:val="16"/>
              </w:rPr>
              <w:t xml:space="preserve"> </w:t>
            </w:r>
            <w:r w:rsidRPr="00DA3DC2">
              <w:rPr>
                <w:rFonts w:cs="Arial"/>
                <w:sz w:val="16"/>
                <w:szCs w:val="16"/>
              </w:rPr>
              <w:t>Arbeit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06B430" w14:textId="0A3D1C87" w:rsidR="00DE3302" w:rsidRDefault="00950B8A" w:rsidP="00DE3302">
            <w:pPr>
              <w:jc w:val="center"/>
              <w:rPr>
                <w:rFonts w:cs="Arial"/>
                <w:color w:val="000000"/>
                <w:sz w:val="16"/>
                <w:szCs w:val="16"/>
              </w:rPr>
            </w:pPr>
            <w:r>
              <w:rPr>
                <w:rFonts w:cs="Arial"/>
                <w:color w:val="000000"/>
                <w:sz w:val="16"/>
                <w:szCs w:val="16"/>
              </w:rPr>
              <w:t xml:space="preserve">3. Juni </w:t>
            </w:r>
          </w:p>
          <w:p w14:paraId="4D9D7AB9" w14:textId="3B7A9823" w:rsidR="00DE3302" w:rsidRDefault="00950B8A" w:rsidP="00DE3302">
            <w:pPr>
              <w:jc w:val="center"/>
              <w:rPr>
                <w:rFonts w:cs="Arial"/>
                <w:sz w:val="16"/>
                <w:szCs w:val="16"/>
              </w:rPr>
            </w:pPr>
            <w:r>
              <w:rPr>
                <w:rFonts w:cs="Arial"/>
                <w:color w:val="000000"/>
                <w:sz w:val="16"/>
                <w:szCs w:val="16"/>
              </w:rPr>
              <w:t xml:space="preserve">17. Juni </w:t>
            </w:r>
          </w:p>
        </w:tc>
        <w:tc>
          <w:tcPr>
            <w:tcW w:w="1701" w:type="dxa"/>
            <w:tcBorders>
              <w:top w:val="single" w:sz="4" w:space="0" w:color="auto"/>
              <w:left w:val="single" w:sz="4" w:space="0" w:color="auto"/>
              <w:bottom w:val="single" w:sz="4" w:space="0" w:color="auto"/>
              <w:right w:val="nil"/>
            </w:tcBorders>
            <w:shd w:val="clear" w:color="auto" w:fill="auto"/>
            <w:vAlign w:val="center"/>
          </w:tcPr>
          <w:p w14:paraId="2D79ED5D" w14:textId="136620D9" w:rsidR="00DE3302" w:rsidRDefault="00DE3302" w:rsidP="00DE3302">
            <w:pPr>
              <w:jc w:val="left"/>
              <w:rPr>
                <w:rFonts w:cs="Arial"/>
                <w:color w:val="000000"/>
                <w:sz w:val="16"/>
                <w:szCs w:val="16"/>
              </w:rPr>
            </w:pPr>
            <w:r>
              <w:rPr>
                <w:rFonts w:cs="Arial"/>
                <w:color w:val="000000"/>
                <w:sz w:val="16"/>
                <w:szCs w:val="16"/>
              </w:rPr>
              <w:t xml:space="preserve">jeweils 17.00 Uhr  </w:t>
            </w:r>
          </w:p>
          <w:p w14:paraId="3993E0AD" w14:textId="77777777" w:rsidR="00DE3302" w:rsidRDefault="00DE3302" w:rsidP="00DE3302">
            <w:pPr>
              <w:jc w:val="left"/>
              <w:rPr>
                <w:rFonts w:cs="Arial"/>
                <w:sz w:val="16"/>
                <w:szCs w:val="16"/>
              </w:rPr>
            </w:pPr>
          </w:p>
        </w:tc>
      </w:tr>
      <w:tr w:rsidR="005A4045" w14:paraId="74C312FD" w14:textId="77777777" w:rsidTr="00D869DA">
        <w:trPr>
          <w:trHeight w:val="848"/>
        </w:trPr>
        <w:tc>
          <w:tcPr>
            <w:tcW w:w="3969" w:type="dxa"/>
            <w:tcBorders>
              <w:top w:val="single" w:sz="4" w:space="0" w:color="auto"/>
              <w:left w:val="nil"/>
              <w:bottom w:val="single" w:sz="4" w:space="0" w:color="auto"/>
              <w:right w:val="single" w:sz="4" w:space="0" w:color="auto"/>
            </w:tcBorders>
            <w:shd w:val="clear" w:color="auto" w:fill="auto"/>
            <w:vAlign w:val="center"/>
          </w:tcPr>
          <w:p w14:paraId="5983161F" w14:textId="332BA54D" w:rsidR="005A4045" w:rsidRPr="00871CD3" w:rsidRDefault="005A4045" w:rsidP="005A4045">
            <w:pPr>
              <w:jc w:val="left"/>
              <w:rPr>
                <w:rFonts w:cs="Arial"/>
                <w:color w:val="000000"/>
                <w:sz w:val="16"/>
                <w:szCs w:val="16"/>
              </w:rPr>
            </w:pPr>
            <w:r>
              <w:rPr>
                <w:rFonts w:cs="Arial"/>
                <w:sz w:val="16"/>
                <w:szCs w:val="16"/>
              </w:rPr>
              <w:t xml:space="preserve">Erfolgreiche Bewerbungsschreiben und Tipps für das Vorstellungsgespräch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713EEF" w14:textId="77777777" w:rsidR="005A4045" w:rsidRPr="004C4A37" w:rsidRDefault="005A4045" w:rsidP="005A4045">
            <w:pPr>
              <w:jc w:val="left"/>
              <w:rPr>
                <w:rFonts w:cs="Arial"/>
                <w:sz w:val="16"/>
                <w:szCs w:val="16"/>
              </w:rPr>
            </w:pPr>
            <w:r w:rsidRPr="004C4A37">
              <w:rPr>
                <w:rFonts w:cs="Arial"/>
                <w:sz w:val="16"/>
                <w:szCs w:val="16"/>
              </w:rPr>
              <w:t xml:space="preserve">Barbara Brückner </w:t>
            </w:r>
          </w:p>
          <w:p w14:paraId="14F47F47" w14:textId="0F882700" w:rsidR="005A4045" w:rsidRPr="00871CD3" w:rsidRDefault="005A4045" w:rsidP="005A4045">
            <w:pPr>
              <w:jc w:val="left"/>
              <w:rPr>
                <w:rFonts w:cs="Arial"/>
                <w:sz w:val="16"/>
                <w:szCs w:val="16"/>
              </w:rPr>
            </w:pPr>
            <w:r w:rsidRPr="004C4A37">
              <w:rPr>
                <w:rFonts w:cs="Arial"/>
                <w:sz w:val="16"/>
                <w:szCs w:val="16"/>
              </w:rPr>
              <w:t>Beauftragte für Chancengleichheit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37C5F" w14:textId="1334BF53" w:rsidR="005A4045" w:rsidRDefault="005A4045" w:rsidP="005A4045">
            <w:pPr>
              <w:jc w:val="center"/>
              <w:rPr>
                <w:rFonts w:cs="Arial"/>
                <w:color w:val="000000"/>
                <w:sz w:val="16"/>
                <w:szCs w:val="16"/>
              </w:rPr>
            </w:pPr>
            <w:r>
              <w:rPr>
                <w:rFonts w:cs="Arial"/>
                <w:sz w:val="16"/>
                <w:szCs w:val="16"/>
              </w:rPr>
              <w:t xml:space="preserve">23. Juni </w:t>
            </w:r>
          </w:p>
        </w:tc>
        <w:tc>
          <w:tcPr>
            <w:tcW w:w="1701" w:type="dxa"/>
            <w:tcBorders>
              <w:top w:val="single" w:sz="4" w:space="0" w:color="auto"/>
              <w:left w:val="single" w:sz="4" w:space="0" w:color="auto"/>
              <w:bottom w:val="single" w:sz="4" w:space="0" w:color="auto"/>
              <w:right w:val="nil"/>
            </w:tcBorders>
            <w:shd w:val="clear" w:color="auto" w:fill="auto"/>
            <w:vAlign w:val="center"/>
          </w:tcPr>
          <w:p w14:paraId="2086F71F" w14:textId="230AE875" w:rsidR="005A4045" w:rsidRDefault="005A4045" w:rsidP="005A4045">
            <w:pPr>
              <w:jc w:val="left"/>
              <w:rPr>
                <w:rFonts w:cs="Arial"/>
                <w:color w:val="000000"/>
                <w:sz w:val="16"/>
                <w:szCs w:val="16"/>
              </w:rPr>
            </w:pPr>
            <w:r>
              <w:rPr>
                <w:rFonts w:cs="Arial"/>
                <w:sz w:val="16"/>
                <w:szCs w:val="16"/>
              </w:rPr>
              <w:t xml:space="preserve">18.00 – 19.30 Uhr </w:t>
            </w:r>
          </w:p>
        </w:tc>
      </w:tr>
    </w:tbl>
    <w:p w14:paraId="45E41C69" w14:textId="77777777" w:rsidR="00FF04FA" w:rsidRDefault="00FF04FA"/>
    <w:p w14:paraId="4C8F56A3" w14:textId="77777777" w:rsidR="00AE4AC3" w:rsidRPr="00AE4AC3" w:rsidRDefault="00FF04FA" w:rsidP="00AE4AC3">
      <w:pPr>
        <w:tabs>
          <w:tab w:val="left" w:pos="7371"/>
        </w:tabs>
        <w:autoSpaceDE w:val="0"/>
        <w:autoSpaceDN w:val="0"/>
        <w:adjustRightInd w:val="0"/>
        <w:ind w:right="-142"/>
        <w:jc w:val="left"/>
        <w:rPr>
          <w:sz w:val="20"/>
        </w:rPr>
      </w:pPr>
      <w:r w:rsidRPr="00AE4AC3">
        <w:rPr>
          <w:rFonts w:cs="Arial"/>
          <w:sz w:val="20"/>
        </w:rPr>
        <w:t>Nähere Informationen zu den Veranstaltungen sowie die Einwahllinks (</w:t>
      </w:r>
      <w:r w:rsidR="00B4179F" w:rsidRPr="00AE4AC3">
        <w:rPr>
          <w:rFonts w:cs="Arial"/>
          <w:sz w:val="20"/>
        </w:rPr>
        <w:t>Microsoft Teams</w:t>
      </w:r>
      <w:r w:rsidR="00D859AA" w:rsidRPr="00AE4AC3">
        <w:rPr>
          <w:rFonts w:cs="Arial"/>
          <w:sz w:val="20"/>
        </w:rPr>
        <w:t xml:space="preserve">) </w:t>
      </w:r>
      <w:r w:rsidRPr="00AE4AC3">
        <w:rPr>
          <w:rFonts w:cs="Arial"/>
          <w:sz w:val="20"/>
        </w:rPr>
        <w:t xml:space="preserve">unter:  </w:t>
      </w:r>
      <w:r w:rsidRPr="00AE4AC3">
        <w:rPr>
          <w:sz w:val="20"/>
        </w:rPr>
        <w:t xml:space="preserve"> </w:t>
      </w:r>
    </w:p>
    <w:p w14:paraId="19011DB3" w14:textId="67B943BF" w:rsidR="00AE4AC3" w:rsidRDefault="00FC24E5" w:rsidP="00AE4AC3">
      <w:pPr>
        <w:tabs>
          <w:tab w:val="left" w:pos="7371"/>
        </w:tabs>
        <w:autoSpaceDE w:val="0"/>
        <w:autoSpaceDN w:val="0"/>
        <w:adjustRightInd w:val="0"/>
        <w:ind w:right="-142"/>
        <w:jc w:val="left"/>
        <w:rPr>
          <w:color w:val="FF0000"/>
          <w:sz w:val="20"/>
        </w:rPr>
      </w:pPr>
      <w:hyperlink r:id="rId6" w:history="1">
        <w:r w:rsidR="00AE4AC3" w:rsidRPr="008C70B5">
          <w:rPr>
            <w:rStyle w:val="Hyperlink"/>
            <w:sz w:val="20"/>
          </w:rPr>
          <w:t>www.angeklickt-durchgeblickt.de</w:t>
        </w:r>
      </w:hyperlink>
      <w:r w:rsidR="00AE4AC3">
        <w:rPr>
          <w:color w:val="FF0000"/>
          <w:sz w:val="20"/>
        </w:rPr>
        <w:t xml:space="preserve"> </w:t>
      </w:r>
      <w:r w:rsidR="00AE4AC3" w:rsidRPr="00AE4AC3">
        <w:rPr>
          <w:sz w:val="20"/>
        </w:rPr>
        <w:t>oder</w:t>
      </w:r>
      <w:r w:rsidR="00AE4AC3">
        <w:rPr>
          <w:color w:val="FF0000"/>
          <w:sz w:val="20"/>
        </w:rPr>
        <w:t xml:space="preserve"> </w:t>
      </w:r>
      <w:hyperlink r:id="rId7" w:history="1">
        <w:r w:rsidR="00AE4AC3" w:rsidRPr="008C70B5">
          <w:rPr>
            <w:rStyle w:val="Hyperlink"/>
            <w:sz w:val="20"/>
          </w:rPr>
          <w:t>www.arbeitsagentur.de/wuerzburg</w:t>
        </w:r>
      </w:hyperlink>
      <w:r w:rsidR="00AE4AC3">
        <w:rPr>
          <w:color w:val="FF0000"/>
          <w:sz w:val="20"/>
        </w:rPr>
        <w:t xml:space="preserve"> </w:t>
      </w:r>
      <w:r w:rsidR="00AE4AC3" w:rsidRPr="00AE4AC3">
        <w:rPr>
          <w:sz w:val="20"/>
        </w:rPr>
        <w:t>(Auswahl „Virtuelle Events“)</w:t>
      </w:r>
    </w:p>
    <w:p w14:paraId="711B11D4" w14:textId="77777777" w:rsidR="00AE4AC3" w:rsidRDefault="00AE4AC3" w:rsidP="00AE4AC3">
      <w:pPr>
        <w:tabs>
          <w:tab w:val="left" w:pos="7371"/>
        </w:tabs>
        <w:autoSpaceDE w:val="0"/>
        <w:autoSpaceDN w:val="0"/>
        <w:adjustRightInd w:val="0"/>
        <w:ind w:right="-142"/>
        <w:jc w:val="left"/>
        <w:rPr>
          <w:color w:val="FF0000"/>
          <w:sz w:val="20"/>
        </w:rPr>
      </w:pPr>
    </w:p>
    <w:p w14:paraId="6B1036CD" w14:textId="266D9C10" w:rsidR="00FF04FA" w:rsidRDefault="00FF04FA">
      <w:r>
        <w:rPr>
          <w:noProof/>
        </w:rPr>
        <w:drawing>
          <wp:anchor distT="0" distB="0" distL="114300" distR="114300" simplePos="0" relativeHeight="251659264" behindDoc="1" locked="0" layoutInCell="1" allowOverlap="1" wp14:anchorId="419CDD8C" wp14:editId="7C24BAF3">
            <wp:simplePos x="0" y="0"/>
            <wp:positionH relativeFrom="column">
              <wp:posOffset>5381625</wp:posOffset>
            </wp:positionH>
            <wp:positionV relativeFrom="paragraph">
              <wp:posOffset>86995</wp:posOffset>
            </wp:positionV>
            <wp:extent cx="590550" cy="590550"/>
            <wp:effectExtent l="0" t="0" r="0" b="0"/>
            <wp:wrapTight wrapText="bothSides">
              <wp:wrapPolygon edited="0">
                <wp:start x="0" y="0"/>
                <wp:lineTo x="0" y="20903"/>
                <wp:lineTo x="20903" y="20903"/>
                <wp:lineTo x="20903" y="0"/>
                <wp:lineTo x="0" y="0"/>
              </wp:wrapPolygon>
            </wp:wrapTight>
            <wp:docPr id="7" name="Grafik 7"/>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p>
    <w:p w14:paraId="681353C0" w14:textId="77777777" w:rsidR="00FF04FA" w:rsidRDefault="00FF04FA"/>
    <w:p w14:paraId="4880E190" w14:textId="77777777" w:rsidR="00FF04FA" w:rsidRDefault="00FF04FA"/>
    <w:p w14:paraId="135A31F9" w14:textId="77777777" w:rsidR="00FF04FA" w:rsidRDefault="00FF04FA"/>
    <w:p w14:paraId="74C3D8C5" w14:textId="77777777" w:rsidR="0036200E" w:rsidRDefault="0036200E" w:rsidP="00095D7B">
      <w:pPr>
        <w:spacing w:after="120"/>
        <w:rPr>
          <w:b/>
          <w:bCs/>
        </w:rPr>
      </w:pPr>
    </w:p>
    <w:p w14:paraId="7ED2A39B" w14:textId="2EA7F312" w:rsidR="00095D7B" w:rsidRPr="00095D7B" w:rsidRDefault="00095D7B" w:rsidP="00095D7B">
      <w:pPr>
        <w:spacing w:after="120"/>
        <w:rPr>
          <w:b/>
          <w:bCs/>
        </w:rPr>
      </w:pPr>
      <w:r w:rsidRPr="00095D7B">
        <w:rPr>
          <w:b/>
          <w:bCs/>
        </w:rPr>
        <w:t>Digitale Zusammenarbeit mit Ihrer Vermittlungsfachkraft. Wichtige Informationen bei Arbeitsuche</w:t>
      </w:r>
      <w:r w:rsidR="00817FDD">
        <w:rPr>
          <w:b/>
          <w:bCs/>
        </w:rPr>
        <w:t xml:space="preserve"> </w:t>
      </w:r>
      <w:r w:rsidRPr="00095D7B">
        <w:rPr>
          <w:b/>
          <w:bCs/>
        </w:rPr>
        <w:t>/ Arbeitslosigkeit</w:t>
      </w:r>
    </w:p>
    <w:p w14:paraId="0040BA3C" w14:textId="77777777" w:rsidR="00095D7B" w:rsidRPr="00095D7B" w:rsidRDefault="00095D7B" w:rsidP="00095D7B">
      <w:pPr>
        <w:rPr>
          <w:rFonts w:cs="Arial"/>
          <w:sz w:val="20"/>
        </w:rPr>
      </w:pPr>
      <w:r w:rsidRPr="00095D7B">
        <w:rPr>
          <w:rFonts w:cs="Arial"/>
          <w:sz w:val="20"/>
        </w:rPr>
        <w:t>Herzlich Willkommen bei Ihrer Agentur für Arbeit!</w:t>
      </w:r>
    </w:p>
    <w:p w14:paraId="4E3535A3" w14:textId="77777777" w:rsidR="00095D7B" w:rsidRPr="00095D7B" w:rsidRDefault="00095D7B" w:rsidP="0036200E">
      <w:pPr>
        <w:spacing w:after="120"/>
        <w:rPr>
          <w:rFonts w:cs="Arial"/>
          <w:sz w:val="20"/>
        </w:rPr>
      </w:pPr>
      <w:r w:rsidRPr="00095D7B">
        <w:rPr>
          <w:rFonts w:cs="Arial"/>
          <w:sz w:val="20"/>
        </w:rPr>
        <w:t xml:space="preserve">Wir möchten Ihnen auch auf diesem Wege alles für eine effektive und gute Zusammenarbeit mit Ihrer Beratungs- oder Vermittlungsfachkraft mit auf den Weg geben. Welche Kontaktwege nutzen Sie am sinnvollsten? Welche Chancen zur Selbstinformation bieten wir Ihnen und nicht zuletzt, welche Rechte aber auch Pflichten in der Zusammenarbeit kommen auf Sie zu. </w:t>
      </w:r>
    </w:p>
    <w:p w14:paraId="063BDD13" w14:textId="6A577DA3" w:rsidR="00FF04FA" w:rsidRDefault="00095D7B" w:rsidP="00095D7B">
      <w:pPr>
        <w:rPr>
          <w:rFonts w:cs="Arial"/>
          <w:sz w:val="20"/>
        </w:rPr>
      </w:pPr>
      <w:r w:rsidRPr="00095D7B">
        <w:rPr>
          <w:rFonts w:cs="Arial"/>
          <w:sz w:val="20"/>
        </w:rPr>
        <w:t>Sie haben am Ende der Veranstaltung die Möglichkeit offen Fragen zu stellen. Nutzen Sie die Möglichkeit diese Dinge vor Ihrem Beratungsgespräch zu klären, so bleibt mehr Zeit für das Wesentliche – Ihre berufliche Zukunft!</w:t>
      </w:r>
    </w:p>
    <w:p w14:paraId="7C443F62" w14:textId="1727A0C6" w:rsidR="00095D7B" w:rsidRPr="0036200E" w:rsidRDefault="00095D7B" w:rsidP="00095D7B">
      <w:pPr>
        <w:rPr>
          <w:rFonts w:cs="Arial"/>
          <w:i/>
          <w:iCs/>
          <w:sz w:val="20"/>
        </w:rPr>
      </w:pPr>
      <w:r w:rsidRPr="0036200E">
        <w:rPr>
          <w:rFonts w:cs="Arial"/>
          <w:i/>
          <w:iCs/>
          <w:sz w:val="20"/>
        </w:rPr>
        <w:t xml:space="preserve">Datum: </w:t>
      </w:r>
      <w:r w:rsidR="004E2365">
        <w:rPr>
          <w:rFonts w:cs="Arial"/>
          <w:i/>
          <w:iCs/>
          <w:sz w:val="20"/>
        </w:rPr>
        <w:t xml:space="preserve">3. </w:t>
      </w:r>
      <w:r w:rsidRPr="0036200E">
        <w:rPr>
          <w:rFonts w:cs="Arial"/>
          <w:i/>
          <w:iCs/>
          <w:sz w:val="20"/>
        </w:rPr>
        <w:t xml:space="preserve">und </w:t>
      </w:r>
      <w:r w:rsidR="004E2365">
        <w:rPr>
          <w:rFonts w:cs="Arial"/>
          <w:i/>
          <w:iCs/>
          <w:sz w:val="20"/>
        </w:rPr>
        <w:t>17. Juni</w:t>
      </w:r>
      <w:r w:rsidRPr="0036200E">
        <w:rPr>
          <w:rFonts w:cs="Arial"/>
          <w:i/>
          <w:iCs/>
          <w:sz w:val="20"/>
        </w:rPr>
        <w:t xml:space="preserve">; jeweils um 17.00 Uhr </w:t>
      </w:r>
    </w:p>
    <w:p w14:paraId="76E63C31" w14:textId="45A65B43" w:rsidR="00095D7B" w:rsidRDefault="00095D7B" w:rsidP="00095D7B">
      <w:pPr>
        <w:rPr>
          <w:rFonts w:cs="Arial"/>
          <w:i/>
          <w:iCs/>
          <w:sz w:val="20"/>
        </w:rPr>
      </w:pPr>
      <w:r w:rsidRPr="0036200E">
        <w:rPr>
          <w:rFonts w:cs="Arial"/>
          <w:i/>
          <w:iCs/>
          <w:sz w:val="20"/>
        </w:rPr>
        <w:t xml:space="preserve">Beratungs-/Vermittlungsfachkräfte Agentur für Arbeit     </w:t>
      </w:r>
    </w:p>
    <w:p w14:paraId="61EA8246" w14:textId="77777777" w:rsidR="004C0D28" w:rsidRDefault="004C0D28" w:rsidP="00095D7B">
      <w:pPr>
        <w:rPr>
          <w:rFonts w:cs="Arial"/>
          <w:i/>
          <w:iCs/>
          <w:sz w:val="20"/>
        </w:rPr>
      </w:pPr>
    </w:p>
    <w:p w14:paraId="0FE20684" w14:textId="77777777" w:rsidR="005A4045" w:rsidRDefault="005A4045" w:rsidP="00095D7B">
      <w:pPr>
        <w:rPr>
          <w:rFonts w:cs="Arial"/>
          <w:i/>
          <w:iCs/>
          <w:sz w:val="20"/>
        </w:rPr>
      </w:pPr>
    </w:p>
    <w:p w14:paraId="341666DA" w14:textId="77777777" w:rsidR="005A4045" w:rsidRDefault="005A4045" w:rsidP="005A4045">
      <w:pPr>
        <w:spacing w:after="120"/>
        <w:rPr>
          <w:b/>
          <w:bCs/>
        </w:rPr>
      </w:pPr>
      <w:r w:rsidRPr="005E620C">
        <w:rPr>
          <w:b/>
          <w:bCs/>
        </w:rPr>
        <w:t>Erfolgreiche Bewerbungsschreiben und Tipps für das Vorstellungsgespräch</w:t>
      </w:r>
    </w:p>
    <w:p w14:paraId="5A747729" w14:textId="77777777" w:rsidR="005A4045" w:rsidRPr="005E620C" w:rsidRDefault="005A4045" w:rsidP="005A4045">
      <w:pPr>
        <w:rPr>
          <w:rFonts w:cs="Arial"/>
          <w:sz w:val="20"/>
        </w:rPr>
      </w:pPr>
      <w:r w:rsidRPr="005E620C">
        <w:rPr>
          <w:rFonts w:cs="Arial"/>
          <w:sz w:val="20"/>
        </w:rPr>
        <w:t xml:space="preserve">Eine Bewerbung ist stets auch Werbung in eigener Sache. Wie bereite ich mich darauf vor? Worauf kommt es bei der Bewerbung an? Was gehört alles in meine Bewerbungsmappe? Wie gestalte ich Anschreiben und Lebenslauf? Was ist bei der Online-Bewerbung und im digitalen Bewerbungsverfahren zu beachten? Wie werden Skills im Vorstellungsgespräch abgefragt? Wie läuft ein Vorstellungsgespräch ab? Wie kann ich KI im Bewerbungsprozess nutzen.  </w:t>
      </w:r>
    </w:p>
    <w:p w14:paraId="410C420D" w14:textId="77777777" w:rsidR="005A4045" w:rsidRDefault="005A4045" w:rsidP="005A4045">
      <w:pPr>
        <w:rPr>
          <w:rFonts w:cs="Arial"/>
          <w:sz w:val="20"/>
        </w:rPr>
      </w:pPr>
      <w:r w:rsidRPr="005E620C">
        <w:rPr>
          <w:rFonts w:cs="Arial"/>
          <w:sz w:val="20"/>
        </w:rPr>
        <w:t>In dieser virtuellen Veranstaltung erhalten Sie wertvolle Tipps und Anregungen für Ihre Stellensuche, Bewerbung und das Vorstellungsgespräch.</w:t>
      </w:r>
    </w:p>
    <w:p w14:paraId="0E4EC49E" w14:textId="7C07FD0A" w:rsidR="005A4045" w:rsidRPr="005E620C" w:rsidRDefault="005A4045" w:rsidP="005A4045">
      <w:pPr>
        <w:rPr>
          <w:rFonts w:cs="Arial"/>
          <w:i/>
          <w:iCs/>
          <w:sz w:val="20"/>
        </w:rPr>
      </w:pPr>
      <w:r w:rsidRPr="005E620C">
        <w:rPr>
          <w:rFonts w:cs="Arial"/>
          <w:i/>
          <w:iCs/>
          <w:sz w:val="20"/>
        </w:rPr>
        <w:t xml:space="preserve">Datum: </w:t>
      </w:r>
      <w:r>
        <w:rPr>
          <w:rFonts w:cs="Arial"/>
          <w:i/>
          <w:iCs/>
          <w:sz w:val="20"/>
        </w:rPr>
        <w:t xml:space="preserve">23. Juni; </w:t>
      </w:r>
      <w:r w:rsidRPr="005E620C">
        <w:rPr>
          <w:rFonts w:cs="Arial"/>
          <w:i/>
          <w:iCs/>
          <w:sz w:val="20"/>
        </w:rPr>
        <w:t xml:space="preserve">18.00 – 19.30 Uhr </w:t>
      </w:r>
    </w:p>
    <w:p w14:paraId="7ED99758" w14:textId="77777777" w:rsidR="005A4045" w:rsidRPr="005E620C" w:rsidRDefault="005A4045" w:rsidP="005A4045">
      <w:pPr>
        <w:rPr>
          <w:rFonts w:cs="Arial"/>
          <w:i/>
          <w:iCs/>
          <w:sz w:val="20"/>
        </w:rPr>
      </w:pPr>
      <w:r w:rsidRPr="005E620C">
        <w:rPr>
          <w:rFonts w:cs="Arial"/>
          <w:i/>
          <w:iCs/>
          <w:sz w:val="20"/>
        </w:rPr>
        <w:t xml:space="preserve">Referentin: Barbara Brückner (Beauftragte für Chancengleichheit)  </w:t>
      </w:r>
    </w:p>
    <w:p w14:paraId="75963C23" w14:textId="77777777" w:rsidR="007A0B54" w:rsidRDefault="007A0B54" w:rsidP="00095D7B">
      <w:pPr>
        <w:rPr>
          <w:rFonts w:cs="Arial"/>
          <w:i/>
          <w:iCs/>
          <w:sz w:val="20"/>
        </w:rPr>
      </w:pPr>
    </w:p>
    <w:sectPr w:rsidR="007A0B54" w:rsidSect="00034604">
      <w:headerReference w:type="default" r:id="rId9"/>
      <w:footerReference w:type="default" r:id="rId10"/>
      <w:pgSz w:w="11906" w:h="16838"/>
      <w:pgMar w:top="1701"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F43E" w14:textId="77777777" w:rsidR="003E2FD5" w:rsidRDefault="003E2FD5" w:rsidP="00FF04FA">
      <w:r>
        <w:separator/>
      </w:r>
    </w:p>
  </w:endnote>
  <w:endnote w:type="continuationSeparator" w:id="0">
    <w:p w14:paraId="71798170" w14:textId="77777777" w:rsidR="003E2FD5" w:rsidRDefault="003E2FD5" w:rsidP="00FF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925C" w14:textId="77777777" w:rsidR="00FF04FA" w:rsidRDefault="00FF04FA">
    <w:pPr>
      <w:pStyle w:val="Fuzeile"/>
    </w:pPr>
  </w:p>
  <w:p w14:paraId="117FC504" w14:textId="77777777" w:rsidR="00FF04FA" w:rsidRDefault="00FF04FA">
    <w:pPr>
      <w:pStyle w:val="Fuzeile"/>
    </w:pPr>
    <w:r>
      <w:rPr>
        <w:noProof/>
      </w:rPr>
      <w:drawing>
        <wp:anchor distT="0" distB="0" distL="114300" distR="114300" simplePos="0" relativeHeight="251663360" behindDoc="0" locked="0" layoutInCell="1" allowOverlap="1" wp14:anchorId="7D9E9A5B" wp14:editId="48947EDB">
          <wp:simplePos x="0" y="0"/>
          <wp:positionH relativeFrom="column">
            <wp:posOffset>-304800</wp:posOffset>
          </wp:positionH>
          <wp:positionV relativeFrom="paragraph">
            <wp:posOffset>-119380</wp:posOffset>
          </wp:positionV>
          <wp:extent cx="1964690" cy="405130"/>
          <wp:effectExtent l="0" t="0" r="0" b="0"/>
          <wp:wrapTopAndBottom/>
          <wp:docPr id="14" name="Grafik 14" descr="N:\BA-Ablagen\759\A2_Geschäftsleitung\130_Presse_Marketing\1306.9_Corporate_Design\Logos\Logo_AA-W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Ablagen\759\A2_Geschäftsleitung\130_Presse_Marketing\1306.9_Corporate_Design\Logos\Logo_AA-WÜ.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4690"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F9A" w14:textId="77777777" w:rsidR="003E2FD5" w:rsidRDefault="003E2FD5" w:rsidP="00FF04FA">
      <w:r>
        <w:separator/>
      </w:r>
    </w:p>
  </w:footnote>
  <w:footnote w:type="continuationSeparator" w:id="0">
    <w:p w14:paraId="28B47732" w14:textId="77777777" w:rsidR="003E2FD5" w:rsidRDefault="003E2FD5" w:rsidP="00FF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DFF6" w14:textId="77777777" w:rsidR="00FF04FA" w:rsidRDefault="00FF04FA">
    <w:pPr>
      <w:pStyle w:val="Kopfzeile"/>
    </w:pPr>
    <w:r>
      <w:rPr>
        <w:noProof/>
      </w:rPr>
      <mc:AlternateContent>
        <mc:Choice Requires="wps">
          <w:drawing>
            <wp:anchor distT="0" distB="0" distL="114300" distR="114300" simplePos="0" relativeHeight="251661312" behindDoc="0" locked="0" layoutInCell="1" allowOverlap="1" wp14:anchorId="74C04655" wp14:editId="0F572730">
              <wp:simplePos x="0" y="0"/>
              <wp:positionH relativeFrom="page">
                <wp:posOffset>1266825</wp:posOffset>
              </wp:positionH>
              <wp:positionV relativeFrom="page">
                <wp:posOffset>257175</wp:posOffset>
              </wp:positionV>
              <wp:extent cx="6134100" cy="579120"/>
              <wp:effectExtent l="0" t="0" r="0" b="114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79120"/>
                      </a:xfrm>
                      <a:prstGeom prst="rect">
                        <a:avLst/>
                      </a:prstGeom>
                      <a:noFill/>
                      <a:ln>
                        <a:noFill/>
                      </a:ln>
                      <a:effectLst/>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D383AF"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 xml:space="preserve">Agentur für Arbeit Würzburg </w:t>
                          </w:r>
                        </w:p>
                        <w:p w14:paraId="646F882B"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Pressestelle</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Telefon: 0931 7949 481</w:t>
                          </w:r>
                        </w:p>
                        <w:p w14:paraId="25C7D149"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 xml:space="preserve">Schießhausstraße 9 </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E-Mail: Wuerzburg.PresseMarketing@arbeitsagentur.de</w:t>
                          </w:r>
                        </w:p>
                        <w:p w14:paraId="7DB49410"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97072 Würzburg</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www.arbeitsagentur.de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04655" id="_x0000_t202" coordsize="21600,21600" o:spt="202" path="m,l,21600r21600,l21600,xe">
              <v:stroke joinstyle="miter"/>
              <v:path gradientshapeok="t" o:connecttype="rect"/>
            </v:shapetype>
            <v:shape id="Text Box 13" o:spid="_x0000_s1026" type="#_x0000_t202" style="position:absolute;left:0;text-align:left;margin-left:99.75pt;margin-top:20.25pt;width:483pt;height:4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" filled="f" fillcolor="#333" stroked="f">
              <v:textbox inset="0,0,0,0">
                <w:txbxContent>
                  <w:p w14:paraId="03D383AF"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 xml:space="preserve">Agentur für Arbeit Würzburg </w:t>
                    </w:r>
                  </w:p>
                  <w:p w14:paraId="646F882B"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Pressestelle</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Telefon: 0931 7949 481</w:t>
                    </w:r>
                  </w:p>
                  <w:p w14:paraId="25C7D149"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 xml:space="preserve">Schießhausstraße 9 </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E-Mail: Wuerzburg.PresseMarketing@arbeitsagentur.de</w:t>
                    </w:r>
                  </w:p>
                  <w:p w14:paraId="7DB49410" w14:textId="77777777" w:rsidR="00FF04FA" w:rsidRPr="00FF04FA" w:rsidRDefault="00FF04FA" w:rsidP="00FF04FA">
                    <w:pPr>
                      <w:spacing w:line="220" w:lineRule="exact"/>
                      <w:jc w:val="left"/>
                      <w:rPr>
                        <w:rFonts w:cs="Arial"/>
                        <w:b/>
                        <w:color w:val="FFFFFF"/>
                        <w:sz w:val="20"/>
                      </w:rPr>
                    </w:pPr>
                    <w:r w:rsidRPr="00FF04FA">
                      <w:rPr>
                        <w:rFonts w:cs="Arial"/>
                        <w:b/>
                        <w:color w:val="FFFFFF"/>
                        <w:sz w:val="20"/>
                      </w:rPr>
                      <w:t>97072 Würzburg</w:t>
                    </w:r>
                    <w:r w:rsidRPr="00FF04FA">
                      <w:rPr>
                        <w:rFonts w:cs="Arial"/>
                        <w:b/>
                        <w:color w:val="FFFFFF"/>
                        <w:sz w:val="20"/>
                      </w:rPr>
                      <w:tab/>
                    </w:r>
                    <w:r w:rsidRPr="00FF04FA">
                      <w:rPr>
                        <w:rFonts w:cs="Arial"/>
                        <w:b/>
                        <w:color w:val="FFFFFF"/>
                        <w:sz w:val="20"/>
                      </w:rPr>
                      <w:tab/>
                    </w:r>
                    <w:r w:rsidRPr="00FF04FA">
                      <w:rPr>
                        <w:rFonts w:cs="Arial"/>
                        <w:b/>
                        <w:color w:val="FFFFFF"/>
                        <w:sz w:val="20"/>
                      </w:rPr>
                      <w:tab/>
                    </w:r>
                    <w:r w:rsidRPr="00FF04FA">
                      <w:rPr>
                        <w:rFonts w:cs="Arial"/>
                        <w:b/>
                        <w:color w:val="FFFFFF"/>
                        <w:sz w:val="20"/>
                      </w:rPr>
                      <w:tab/>
                      <w:t>www.arbeitsagentur.de</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1D871D1A" wp14:editId="63743EEB">
          <wp:simplePos x="0" y="0"/>
          <wp:positionH relativeFrom="page">
            <wp:posOffset>709295</wp:posOffset>
          </wp:positionH>
          <wp:positionV relativeFrom="page">
            <wp:posOffset>128905</wp:posOffset>
          </wp:positionV>
          <wp:extent cx="6909435" cy="784860"/>
          <wp:effectExtent l="0" t="0" r="5715" b="0"/>
          <wp:wrapNone/>
          <wp:docPr id="13" name="Bild 12"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sserzeich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9435"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5B99B" w14:textId="77777777" w:rsidR="00FF04FA" w:rsidRDefault="00FF04F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FA"/>
    <w:rsid w:val="0002440C"/>
    <w:rsid w:val="000300A9"/>
    <w:rsid w:val="00034604"/>
    <w:rsid w:val="00035420"/>
    <w:rsid w:val="00042549"/>
    <w:rsid w:val="0005499B"/>
    <w:rsid w:val="00095D7B"/>
    <w:rsid w:val="000B483A"/>
    <w:rsid w:val="000C0438"/>
    <w:rsid w:val="000E689A"/>
    <w:rsid w:val="00110F36"/>
    <w:rsid w:val="00116F46"/>
    <w:rsid w:val="00120EEF"/>
    <w:rsid w:val="00133662"/>
    <w:rsid w:val="00165C05"/>
    <w:rsid w:val="00174ABE"/>
    <w:rsid w:val="001C4921"/>
    <w:rsid w:val="001E0093"/>
    <w:rsid w:val="001F6C64"/>
    <w:rsid w:val="00203180"/>
    <w:rsid w:val="002175D7"/>
    <w:rsid w:val="00233497"/>
    <w:rsid w:val="002452B4"/>
    <w:rsid w:val="002532C3"/>
    <w:rsid w:val="002A2F81"/>
    <w:rsid w:val="002A3331"/>
    <w:rsid w:val="002A3CB0"/>
    <w:rsid w:val="002D573C"/>
    <w:rsid w:val="002E2D41"/>
    <w:rsid w:val="002E5FB2"/>
    <w:rsid w:val="003069F0"/>
    <w:rsid w:val="00320F90"/>
    <w:rsid w:val="00350477"/>
    <w:rsid w:val="00356857"/>
    <w:rsid w:val="0036200E"/>
    <w:rsid w:val="00365868"/>
    <w:rsid w:val="00387535"/>
    <w:rsid w:val="00395161"/>
    <w:rsid w:val="003966CD"/>
    <w:rsid w:val="003A4E90"/>
    <w:rsid w:val="003B7AC6"/>
    <w:rsid w:val="003D02AF"/>
    <w:rsid w:val="003D26CF"/>
    <w:rsid w:val="003D2DE6"/>
    <w:rsid w:val="003E2FD5"/>
    <w:rsid w:val="003F2715"/>
    <w:rsid w:val="00413A85"/>
    <w:rsid w:val="00424824"/>
    <w:rsid w:val="004419C7"/>
    <w:rsid w:val="00457DDA"/>
    <w:rsid w:val="00467BA5"/>
    <w:rsid w:val="00471060"/>
    <w:rsid w:val="00473118"/>
    <w:rsid w:val="00474CA0"/>
    <w:rsid w:val="004C0D28"/>
    <w:rsid w:val="004E2365"/>
    <w:rsid w:val="00524D36"/>
    <w:rsid w:val="00531547"/>
    <w:rsid w:val="00546C63"/>
    <w:rsid w:val="005A4045"/>
    <w:rsid w:val="005D440A"/>
    <w:rsid w:val="005E2AF4"/>
    <w:rsid w:val="005E5D9B"/>
    <w:rsid w:val="006405DD"/>
    <w:rsid w:val="0064375D"/>
    <w:rsid w:val="0065057D"/>
    <w:rsid w:val="00682CCC"/>
    <w:rsid w:val="00686130"/>
    <w:rsid w:val="0068634D"/>
    <w:rsid w:val="006905A4"/>
    <w:rsid w:val="006B0DFC"/>
    <w:rsid w:val="006B4604"/>
    <w:rsid w:val="006C11CE"/>
    <w:rsid w:val="006C6B17"/>
    <w:rsid w:val="006D6FD2"/>
    <w:rsid w:val="006E1B77"/>
    <w:rsid w:val="006F5DE1"/>
    <w:rsid w:val="00714173"/>
    <w:rsid w:val="00744707"/>
    <w:rsid w:val="00746785"/>
    <w:rsid w:val="007656ED"/>
    <w:rsid w:val="0076777B"/>
    <w:rsid w:val="00797EB9"/>
    <w:rsid w:val="007A0B54"/>
    <w:rsid w:val="007B3FF3"/>
    <w:rsid w:val="007D7F78"/>
    <w:rsid w:val="008004F0"/>
    <w:rsid w:val="00817FDD"/>
    <w:rsid w:val="0083180B"/>
    <w:rsid w:val="00865B54"/>
    <w:rsid w:val="00871CD3"/>
    <w:rsid w:val="008843B7"/>
    <w:rsid w:val="008C5D78"/>
    <w:rsid w:val="008E37EF"/>
    <w:rsid w:val="008E71FC"/>
    <w:rsid w:val="008F38C6"/>
    <w:rsid w:val="008F42DB"/>
    <w:rsid w:val="00927FB6"/>
    <w:rsid w:val="00950B8A"/>
    <w:rsid w:val="00995EB6"/>
    <w:rsid w:val="009B14E5"/>
    <w:rsid w:val="009C0592"/>
    <w:rsid w:val="009D5740"/>
    <w:rsid w:val="009E37D6"/>
    <w:rsid w:val="00A40A19"/>
    <w:rsid w:val="00A47A00"/>
    <w:rsid w:val="00A53623"/>
    <w:rsid w:val="00A56421"/>
    <w:rsid w:val="00A57B44"/>
    <w:rsid w:val="00A60DBB"/>
    <w:rsid w:val="00A74F63"/>
    <w:rsid w:val="00AC0AEE"/>
    <w:rsid w:val="00AC37E9"/>
    <w:rsid w:val="00AE2765"/>
    <w:rsid w:val="00AE4AC3"/>
    <w:rsid w:val="00B4179F"/>
    <w:rsid w:val="00B52CB5"/>
    <w:rsid w:val="00B56164"/>
    <w:rsid w:val="00B704CA"/>
    <w:rsid w:val="00B73AE4"/>
    <w:rsid w:val="00B742B8"/>
    <w:rsid w:val="00B75BDA"/>
    <w:rsid w:val="00B819BB"/>
    <w:rsid w:val="00B864DC"/>
    <w:rsid w:val="00B916CC"/>
    <w:rsid w:val="00B939F3"/>
    <w:rsid w:val="00BC23E6"/>
    <w:rsid w:val="00BD3B33"/>
    <w:rsid w:val="00BD467C"/>
    <w:rsid w:val="00BE00C1"/>
    <w:rsid w:val="00BE7D7B"/>
    <w:rsid w:val="00BF31B2"/>
    <w:rsid w:val="00BF4A07"/>
    <w:rsid w:val="00C42290"/>
    <w:rsid w:val="00C446FD"/>
    <w:rsid w:val="00C627D1"/>
    <w:rsid w:val="00CC6122"/>
    <w:rsid w:val="00CD18C1"/>
    <w:rsid w:val="00CF19F8"/>
    <w:rsid w:val="00D26B8F"/>
    <w:rsid w:val="00D309FD"/>
    <w:rsid w:val="00D6395E"/>
    <w:rsid w:val="00D859AA"/>
    <w:rsid w:val="00DA2112"/>
    <w:rsid w:val="00DD187E"/>
    <w:rsid w:val="00DE3302"/>
    <w:rsid w:val="00DE3EBD"/>
    <w:rsid w:val="00E00E55"/>
    <w:rsid w:val="00E01601"/>
    <w:rsid w:val="00E22C96"/>
    <w:rsid w:val="00E46F98"/>
    <w:rsid w:val="00E60EA9"/>
    <w:rsid w:val="00E6688D"/>
    <w:rsid w:val="00E9795F"/>
    <w:rsid w:val="00EE6B0A"/>
    <w:rsid w:val="00EF4BA5"/>
    <w:rsid w:val="00EF62AE"/>
    <w:rsid w:val="00EF73E2"/>
    <w:rsid w:val="00F10C39"/>
    <w:rsid w:val="00F309EB"/>
    <w:rsid w:val="00F92A3B"/>
    <w:rsid w:val="00FC24E5"/>
    <w:rsid w:val="00FC500D"/>
    <w:rsid w:val="00FF04FA"/>
    <w:rsid w:val="00FF6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7E2FE6"/>
  <w15:chartTrackingRefBased/>
  <w15:docId w15:val="{EDF85E30-AB04-4550-8FC7-1516E30B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740"/>
    <w:pPr>
      <w:spacing w:after="0" w:line="240" w:lineRule="auto"/>
      <w:jc w:val="both"/>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04FA"/>
    <w:pPr>
      <w:tabs>
        <w:tab w:val="center" w:pos="4536"/>
        <w:tab w:val="right" w:pos="9072"/>
      </w:tabs>
    </w:pPr>
  </w:style>
  <w:style w:type="character" w:customStyle="1" w:styleId="KopfzeileZchn">
    <w:name w:val="Kopfzeile Zchn"/>
    <w:basedOn w:val="Absatz-Standardschriftart"/>
    <w:link w:val="Kopfzeile"/>
    <w:uiPriority w:val="99"/>
    <w:rsid w:val="00FF04FA"/>
  </w:style>
  <w:style w:type="paragraph" w:styleId="Fuzeile">
    <w:name w:val="footer"/>
    <w:basedOn w:val="Standard"/>
    <w:link w:val="FuzeileZchn"/>
    <w:uiPriority w:val="99"/>
    <w:unhideWhenUsed/>
    <w:rsid w:val="00FF04FA"/>
    <w:pPr>
      <w:tabs>
        <w:tab w:val="center" w:pos="4536"/>
        <w:tab w:val="right" w:pos="9072"/>
      </w:tabs>
    </w:pPr>
  </w:style>
  <w:style w:type="character" w:customStyle="1" w:styleId="FuzeileZchn">
    <w:name w:val="Fußzeile Zchn"/>
    <w:basedOn w:val="Absatz-Standardschriftart"/>
    <w:link w:val="Fuzeile"/>
    <w:uiPriority w:val="99"/>
    <w:rsid w:val="00FF04FA"/>
  </w:style>
  <w:style w:type="character" w:styleId="Hyperlink">
    <w:name w:val="Hyperlink"/>
    <w:rsid w:val="00FF04FA"/>
    <w:rPr>
      <w:color w:val="0000FF"/>
      <w:u w:val="single"/>
    </w:rPr>
  </w:style>
  <w:style w:type="character" w:styleId="NichtaufgelsteErwhnung">
    <w:name w:val="Unresolved Mention"/>
    <w:basedOn w:val="Absatz-Standardschriftart"/>
    <w:uiPriority w:val="99"/>
    <w:semiHidden/>
    <w:unhideWhenUsed/>
    <w:rsid w:val="00DA2112"/>
    <w:rPr>
      <w:color w:val="605E5C"/>
      <w:shd w:val="clear" w:color="auto" w:fill="E1DFDD"/>
    </w:rPr>
  </w:style>
  <w:style w:type="paragraph" w:styleId="Sprechblasentext">
    <w:name w:val="Balloon Text"/>
    <w:basedOn w:val="Standard"/>
    <w:link w:val="SprechblasentextZchn"/>
    <w:uiPriority w:val="99"/>
    <w:semiHidden/>
    <w:unhideWhenUsed/>
    <w:rsid w:val="008C5D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5D78"/>
    <w:rPr>
      <w:rFonts w:ascii="Segoe UI" w:eastAsia="Times New Roman" w:hAnsi="Segoe UI" w:cs="Segoe UI"/>
      <w:sz w:val="18"/>
      <w:szCs w:val="18"/>
      <w:lang w:eastAsia="de-DE"/>
    </w:rPr>
  </w:style>
  <w:style w:type="character" w:styleId="BesuchterLink">
    <w:name w:val="FollowedHyperlink"/>
    <w:basedOn w:val="Absatz-Standardschriftart"/>
    <w:uiPriority w:val="99"/>
    <w:semiHidden/>
    <w:unhideWhenUsed/>
    <w:rsid w:val="00BE0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7759">
      <w:bodyDiv w:val="1"/>
      <w:marLeft w:val="0"/>
      <w:marRight w:val="0"/>
      <w:marTop w:val="0"/>
      <w:marBottom w:val="0"/>
      <w:divBdr>
        <w:top w:val="none" w:sz="0" w:space="0" w:color="auto"/>
        <w:left w:val="none" w:sz="0" w:space="0" w:color="auto"/>
        <w:bottom w:val="none" w:sz="0" w:space="0" w:color="auto"/>
        <w:right w:val="none" w:sz="0" w:space="0" w:color="auto"/>
      </w:divBdr>
    </w:div>
    <w:div w:id="654066953">
      <w:bodyDiv w:val="1"/>
      <w:marLeft w:val="0"/>
      <w:marRight w:val="0"/>
      <w:marTop w:val="0"/>
      <w:marBottom w:val="0"/>
      <w:divBdr>
        <w:top w:val="none" w:sz="0" w:space="0" w:color="auto"/>
        <w:left w:val="none" w:sz="0" w:space="0" w:color="auto"/>
        <w:bottom w:val="none" w:sz="0" w:space="0" w:color="auto"/>
        <w:right w:val="none" w:sz="0" w:space="0" w:color="auto"/>
      </w:divBdr>
    </w:div>
    <w:div w:id="764762971">
      <w:bodyDiv w:val="1"/>
      <w:marLeft w:val="0"/>
      <w:marRight w:val="0"/>
      <w:marTop w:val="0"/>
      <w:marBottom w:val="0"/>
      <w:divBdr>
        <w:top w:val="none" w:sz="0" w:space="0" w:color="auto"/>
        <w:left w:val="none" w:sz="0" w:space="0" w:color="auto"/>
        <w:bottom w:val="none" w:sz="0" w:space="0" w:color="auto"/>
        <w:right w:val="none" w:sz="0" w:space="0" w:color="auto"/>
      </w:divBdr>
    </w:div>
    <w:div w:id="796752465">
      <w:bodyDiv w:val="1"/>
      <w:marLeft w:val="0"/>
      <w:marRight w:val="0"/>
      <w:marTop w:val="0"/>
      <w:marBottom w:val="0"/>
      <w:divBdr>
        <w:top w:val="none" w:sz="0" w:space="0" w:color="auto"/>
        <w:left w:val="none" w:sz="0" w:space="0" w:color="auto"/>
        <w:bottom w:val="none" w:sz="0" w:space="0" w:color="auto"/>
        <w:right w:val="none" w:sz="0" w:space="0" w:color="auto"/>
      </w:divBdr>
    </w:div>
    <w:div w:id="812940786">
      <w:bodyDiv w:val="1"/>
      <w:marLeft w:val="0"/>
      <w:marRight w:val="0"/>
      <w:marTop w:val="0"/>
      <w:marBottom w:val="0"/>
      <w:divBdr>
        <w:top w:val="none" w:sz="0" w:space="0" w:color="auto"/>
        <w:left w:val="none" w:sz="0" w:space="0" w:color="auto"/>
        <w:bottom w:val="none" w:sz="0" w:space="0" w:color="auto"/>
        <w:right w:val="none" w:sz="0" w:space="0" w:color="auto"/>
      </w:divBdr>
    </w:div>
    <w:div w:id="941842245">
      <w:bodyDiv w:val="1"/>
      <w:marLeft w:val="0"/>
      <w:marRight w:val="0"/>
      <w:marTop w:val="0"/>
      <w:marBottom w:val="0"/>
      <w:divBdr>
        <w:top w:val="none" w:sz="0" w:space="0" w:color="auto"/>
        <w:left w:val="none" w:sz="0" w:space="0" w:color="auto"/>
        <w:bottom w:val="none" w:sz="0" w:space="0" w:color="auto"/>
        <w:right w:val="none" w:sz="0" w:space="0" w:color="auto"/>
      </w:divBdr>
    </w:div>
    <w:div w:id="1059548612">
      <w:bodyDiv w:val="1"/>
      <w:marLeft w:val="0"/>
      <w:marRight w:val="0"/>
      <w:marTop w:val="0"/>
      <w:marBottom w:val="0"/>
      <w:divBdr>
        <w:top w:val="none" w:sz="0" w:space="0" w:color="auto"/>
        <w:left w:val="none" w:sz="0" w:space="0" w:color="auto"/>
        <w:bottom w:val="none" w:sz="0" w:space="0" w:color="auto"/>
        <w:right w:val="none" w:sz="0" w:space="0" w:color="auto"/>
      </w:divBdr>
    </w:div>
    <w:div w:id="1107583327">
      <w:bodyDiv w:val="1"/>
      <w:marLeft w:val="0"/>
      <w:marRight w:val="0"/>
      <w:marTop w:val="0"/>
      <w:marBottom w:val="0"/>
      <w:divBdr>
        <w:top w:val="none" w:sz="0" w:space="0" w:color="auto"/>
        <w:left w:val="none" w:sz="0" w:space="0" w:color="auto"/>
        <w:bottom w:val="none" w:sz="0" w:space="0" w:color="auto"/>
        <w:right w:val="none" w:sz="0" w:space="0" w:color="auto"/>
      </w:divBdr>
    </w:div>
    <w:div w:id="1166289110">
      <w:bodyDiv w:val="1"/>
      <w:marLeft w:val="0"/>
      <w:marRight w:val="0"/>
      <w:marTop w:val="0"/>
      <w:marBottom w:val="0"/>
      <w:divBdr>
        <w:top w:val="none" w:sz="0" w:space="0" w:color="auto"/>
        <w:left w:val="none" w:sz="0" w:space="0" w:color="auto"/>
        <w:bottom w:val="none" w:sz="0" w:space="0" w:color="auto"/>
        <w:right w:val="none" w:sz="0" w:space="0" w:color="auto"/>
      </w:divBdr>
    </w:div>
    <w:div w:id="1382899199">
      <w:bodyDiv w:val="1"/>
      <w:marLeft w:val="0"/>
      <w:marRight w:val="0"/>
      <w:marTop w:val="0"/>
      <w:marBottom w:val="0"/>
      <w:divBdr>
        <w:top w:val="none" w:sz="0" w:space="0" w:color="auto"/>
        <w:left w:val="none" w:sz="0" w:space="0" w:color="auto"/>
        <w:bottom w:val="none" w:sz="0" w:space="0" w:color="auto"/>
        <w:right w:val="none" w:sz="0" w:space="0" w:color="auto"/>
      </w:divBdr>
    </w:div>
    <w:div w:id="1405564392">
      <w:bodyDiv w:val="1"/>
      <w:marLeft w:val="0"/>
      <w:marRight w:val="0"/>
      <w:marTop w:val="0"/>
      <w:marBottom w:val="0"/>
      <w:divBdr>
        <w:top w:val="none" w:sz="0" w:space="0" w:color="auto"/>
        <w:left w:val="none" w:sz="0" w:space="0" w:color="auto"/>
        <w:bottom w:val="none" w:sz="0" w:space="0" w:color="auto"/>
        <w:right w:val="none" w:sz="0" w:space="0" w:color="auto"/>
      </w:divBdr>
    </w:div>
    <w:div w:id="1486894560">
      <w:bodyDiv w:val="1"/>
      <w:marLeft w:val="0"/>
      <w:marRight w:val="0"/>
      <w:marTop w:val="0"/>
      <w:marBottom w:val="0"/>
      <w:divBdr>
        <w:top w:val="none" w:sz="0" w:space="0" w:color="auto"/>
        <w:left w:val="none" w:sz="0" w:space="0" w:color="auto"/>
        <w:bottom w:val="none" w:sz="0" w:space="0" w:color="auto"/>
        <w:right w:val="none" w:sz="0" w:space="0" w:color="auto"/>
      </w:divBdr>
    </w:div>
    <w:div w:id="1554730545">
      <w:bodyDiv w:val="1"/>
      <w:marLeft w:val="0"/>
      <w:marRight w:val="0"/>
      <w:marTop w:val="0"/>
      <w:marBottom w:val="0"/>
      <w:divBdr>
        <w:top w:val="none" w:sz="0" w:space="0" w:color="auto"/>
        <w:left w:val="none" w:sz="0" w:space="0" w:color="auto"/>
        <w:bottom w:val="none" w:sz="0" w:space="0" w:color="auto"/>
        <w:right w:val="none" w:sz="0" w:space="0" w:color="auto"/>
      </w:divBdr>
    </w:div>
    <w:div w:id="1701011032">
      <w:bodyDiv w:val="1"/>
      <w:marLeft w:val="0"/>
      <w:marRight w:val="0"/>
      <w:marTop w:val="0"/>
      <w:marBottom w:val="0"/>
      <w:divBdr>
        <w:top w:val="none" w:sz="0" w:space="0" w:color="auto"/>
        <w:left w:val="none" w:sz="0" w:space="0" w:color="auto"/>
        <w:bottom w:val="none" w:sz="0" w:space="0" w:color="auto"/>
        <w:right w:val="none" w:sz="0" w:space="0" w:color="auto"/>
      </w:divBdr>
    </w:div>
    <w:div w:id="1788767576">
      <w:bodyDiv w:val="1"/>
      <w:marLeft w:val="0"/>
      <w:marRight w:val="0"/>
      <w:marTop w:val="0"/>
      <w:marBottom w:val="0"/>
      <w:divBdr>
        <w:top w:val="none" w:sz="0" w:space="0" w:color="auto"/>
        <w:left w:val="none" w:sz="0" w:space="0" w:color="auto"/>
        <w:bottom w:val="none" w:sz="0" w:space="0" w:color="auto"/>
        <w:right w:val="none" w:sz="0" w:space="0" w:color="auto"/>
      </w:divBdr>
    </w:div>
    <w:div w:id="1817649236">
      <w:bodyDiv w:val="1"/>
      <w:marLeft w:val="0"/>
      <w:marRight w:val="0"/>
      <w:marTop w:val="0"/>
      <w:marBottom w:val="0"/>
      <w:divBdr>
        <w:top w:val="none" w:sz="0" w:space="0" w:color="auto"/>
        <w:left w:val="none" w:sz="0" w:space="0" w:color="auto"/>
        <w:bottom w:val="none" w:sz="0" w:space="0" w:color="auto"/>
        <w:right w:val="none" w:sz="0" w:space="0" w:color="auto"/>
      </w:divBdr>
    </w:div>
    <w:div w:id="18955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arbeitsagentur.de/wuerzbu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geklickt-durchgeblickt.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Wolfgang</dc:creator>
  <cp:keywords/>
  <dc:description/>
  <cp:lastModifiedBy>Albert Wolfgang</cp:lastModifiedBy>
  <cp:revision>20</cp:revision>
  <cp:lastPrinted>2025-08-07T07:21:00Z</cp:lastPrinted>
  <dcterms:created xsi:type="dcterms:W3CDTF">2025-12-17T13:47:00Z</dcterms:created>
  <dcterms:modified xsi:type="dcterms:W3CDTF">2026-05-05T11:08:00Z</dcterms:modified>
</cp:coreProperties>
</file>