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8822" w14:textId="4940B348" w:rsidR="00D664CC" w:rsidRPr="00B11E62" w:rsidRDefault="00B264BE" w:rsidP="00925138">
      <w:pPr>
        <w:jc w:val="right"/>
        <w:rPr>
          <w:bCs/>
        </w:rPr>
      </w:pPr>
      <w:r w:rsidRPr="00B11E62">
        <w:rPr>
          <w:bCs/>
        </w:rPr>
        <w:t xml:space="preserve">Würzburg, </w:t>
      </w:r>
      <w:r w:rsidR="004118DD">
        <w:rPr>
          <w:bCs/>
        </w:rPr>
        <w:t>2</w:t>
      </w:r>
      <w:r w:rsidR="00957FC7">
        <w:rPr>
          <w:bCs/>
        </w:rPr>
        <w:t>1</w:t>
      </w:r>
      <w:r w:rsidR="00DA09B1" w:rsidRPr="00B11E62">
        <w:rPr>
          <w:bCs/>
        </w:rPr>
        <w:t>.</w:t>
      </w:r>
      <w:r w:rsidR="004118DD">
        <w:rPr>
          <w:bCs/>
        </w:rPr>
        <w:t xml:space="preserve"> Oktober </w:t>
      </w:r>
      <w:r w:rsidR="006029BF" w:rsidRPr="00B11E62">
        <w:rPr>
          <w:bCs/>
        </w:rPr>
        <w:t>2025</w:t>
      </w:r>
    </w:p>
    <w:p w14:paraId="3AA07B01" w14:textId="7F4B877E" w:rsidR="00925138" w:rsidRDefault="00925138" w:rsidP="00925138">
      <w:pPr>
        <w:rPr>
          <w:bCs/>
          <w:highlight w:val="yellow"/>
        </w:rPr>
      </w:pPr>
    </w:p>
    <w:p w14:paraId="0F99E749" w14:textId="77777777" w:rsidR="00127A69" w:rsidRPr="00B11E62" w:rsidRDefault="00127A69" w:rsidP="00925138">
      <w:pPr>
        <w:rPr>
          <w:bCs/>
          <w:highlight w:val="yellow"/>
        </w:rPr>
      </w:pPr>
    </w:p>
    <w:p w14:paraId="456966BF" w14:textId="49CF8EA7" w:rsidR="00E01508" w:rsidRPr="00B11E62" w:rsidRDefault="005E03F1" w:rsidP="00925138">
      <w:pPr>
        <w:rPr>
          <w:bCs/>
        </w:rPr>
      </w:pPr>
      <w:r w:rsidRPr="00B11E62">
        <w:rPr>
          <w:bCs/>
          <w:highlight w:val="yellow"/>
        </w:rPr>
        <w:t>Dies ist eine gemeinsame Pressemitteilung von Stadt und Landkreis Würzburg</w:t>
      </w:r>
    </w:p>
    <w:p w14:paraId="2D459F58" w14:textId="77777777" w:rsidR="00127A69" w:rsidRPr="00127A69" w:rsidRDefault="00127A69" w:rsidP="00925138">
      <w:pPr>
        <w:rPr>
          <w:rStyle w:val="Fett"/>
          <w:b w:val="0"/>
        </w:rPr>
      </w:pPr>
    </w:p>
    <w:p w14:paraId="78EA74F4" w14:textId="09359C2B" w:rsidR="00925138" w:rsidRPr="00127A69" w:rsidRDefault="00925138" w:rsidP="00925138">
      <w:pPr>
        <w:rPr>
          <w:rFonts w:eastAsia="Times New Roman"/>
          <w:sz w:val="32"/>
          <w:szCs w:val="32"/>
          <w:lang w:eastAsia="de-DE"/>
        </w:rPr>
      </w:pPr>
      <w:r w:rsidRPr="00127A69">
        <w:rPr>
          <w:rFonts w:eastAsia="Times New Roman"/>
          <w:b/>
          <w:bCs/>
          <w:sz w:val="32"/>
          <w:szCs w:val="32"/>
          <w:lang w:eastAsia="de-DE"/>
        </w:rPr>
        <w:t xml:space="preserve">Qualifizierte Kindertagespflege in Stadt und Landkreis Würzburg: Individuelle Betreuung für die Kleinsten – </w:t>
      </w:r>
      <w:r w:rsidR="00127A69">
        <w:rPr>
          <w:rFonts w:eastAsia="Times New Roman"/>
          <w:b/>
          <w:bCs/>
          <w:sz w:val="32"/>
          <w:szCs w:val="32"/>
          <w:lang w:eastAsia="de-DE"/>
        </w:rPr>
        <w:t>N</w:t>
      </w:r>
      <w:r w:rsidRPr="00127A69">
        <w:rPr>
          <w:rFonts w:eastAsia="Times New Roman"/>
          <w:b/>
          <w:bCs/>
          <w:sz w:val="32"/>
          <w:szCs w:val="32"/>
          <w:lang w:eastAsia="de-DE"/>
        </w:rPr>
        <w:t>euer Grundkurs ab Februar 2026</w:t>
      </w:r>
    </w:p>
    <w:p w14:paraId="67EEA8D3" w14:textId="77777777" w:rsidR="00925138" w:rsidRPr="00B11E62" w:rsidRDefault="00925138" w:rsidP="00925138">
      <w:pPr>
        <w:rPr>
          <w:rFonts w:eastAsia="Times New Roman"/>
          <w:lang w:eastAsia="de-DE"/>
        </w:rPr>
      </w:pPr>
    </w:p>
    <w:p w14:paraId="3E07457D" w14:textId="4858CC70" w:rsidR="00F3538B" w:rsidRPr="00AE6499" w:rsidRDefault="00F3538B" w:rsidP="00F3538B">
      <w:pPr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 xml:space="preserve">Wer </w:t>
      </w:r>
      <w:r w:rsidRPr="00AE6499">
        <w:rPr>
          <w:rFonts w:eastAsia="Times New Roman"/>
          <w:lang w:eastAsia="de-DE"/>
        </w:rPr>
        <w:t>sich zur Kindertagespflegeperson ausbilden lassen möchte, ha</w:t>
      </w:r>
      <w:r>
        <w:rPr>
          <w:rFonts w:eastAsia="Times New Roman"/>
          <w:lang w:eastAsia="de-DE"/>
        </w:rPr>
        <w:t>t</w:t>
      </w:r>
      <w:r w:rsidRPr="00AE6499">
        <w:rPr>
          <w:rFonts w:eastAsia="Times New Roman"/>
          <w:lang w:eastAsia="de-DE"/>
        </w:rPr>
        <w:t xml:space="preserve"> ab Februar 2026 wieder die Möglichkeit, </w:t>
      </w:r>
      <w:r w:rsidR="00227C27">
        <w:rPr>
          <w:rFonts w:eastAsia="Times New Roman"/>
          <w:lang w:eastAsia="de-DE"/>
        </w:rPr>
        <w:t xml:space="preserve">in Würzburg </w:t>
      </w:r>
      <w:r w:rsidRPr="00AE6499">
        <w:rPr>
          <w:rFonts w:eastAsia="Times New Roman"/>
          <w:lang w:eastAsia="de-DE"/>
        </w:rPr>
        <w:t>an einem Grundqualifizierungskurs teilzunehmen. Die Qualifizierung erfolgt nach den aktuellen Standards des Deutschen Jugendinstituts und bereitet umfassend auf die selbst</w:t>
      </w:r>
      <w:r>
        <w:rPr>
          <w:rFonts w:eastAsia="Times New Roman"/>
          <w:lang w:eastAsia="de-DE"/>
        </w:rPr>
        <w:t>st</w:t>
      </w:r>
      <w:r w:rsidRPr="00AE6499">
        <w:rPr>
          <w:rFonts w:eastAsia="Times New Roman"/>
          <w:lang w:eastAsia="de-DE"/>
        </w:rPr>
        <w:t xml:space="preserve">ändige Tätigkeit als Tagesmutter oder Tagesvater vor. Die Ausbildung dauert </w:t>
      </w:r>
      <w:r>
        <w:rPr>
          <w:rFonts w:eastAsia="Times New Roman"/>
          <w:lang w:eastAsia="de-DE"/>
        </w:rPr>
        <w:t>rund sechs</w:t>
      </w:r>
      <w:r w:rsidRPr="00AE6499">
        <w:rPr>
          <w:rFonts w:eastAsia="Times New Roman"/>
          <w:lang w:eastAsia="de-DE"/>
        </w:rPr>
        <w:t xml:space="preserve"> Monate und beinhaltet zwei </w:t>
      </w:r>
      <w:r>
        <w:rPr>
          <w:rFonts w:eastAsia="Times New Roman"/>
          <w:lang w:eastAsia="de-DE"/>
        </w:rPr>
        <w:t xml:space="preserve">einwöchige </w:t>
      </w:r>
      <w:r w:rsidRPr="00AE6499">
        <w:rPr>
          <w:rFonts w:eastAsia="Times New Roman"/>
          <w:lang w:eastAsia="de-DE"/>
        </w:rPr>
        <w:t>Pflichtpraktika.</w:t>
      </w:r>
    </w:p>
    <w:p w14:paraId="3801AA25" w14:textId="77777777" w:rsidR="00F3538B" w:rsidRPr="00AB17B3" w:rsidRDefault="00F3538B" w:rsidP="00F3538B">
      <w:pPr>
        <w:rPr>
          <w:rFonts w:eastAsia="Times New Roman"/>
          <w:lang w:eastAsia="de-DE"/>
        </w:rPr>
      </w:pPr>
    </w:p>
    <w:p w14:paraId="32E93033" w14:textId="77777777" w:rsidR="00F3538B" w:rsidRPr="00AB17B3" w:rsidRDefault="00F3538B" w:rsidP="00F3538B">
      <w:pPr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 xml:space="preserve">Da das </w:t>
      </w:r>
      <w:r w:rsidRPr="00AB17B3">
        <w:rPr>
          <w:rFonts w:eastAsia="Times New Roman"/>
          <w:lang w:eastAsia="de-DE"/>
        </w:rPr>
        <w:t xml:space="preserve">Landratsamt </w:t>
      </w:r>
      <w:r>
        <w:rPr>
          <w:rFonts w:eastAsia="Times New Roman"/>
          <w:lang w:eastAsia="de-DE"/>
        </w:rPr>
        <w:t xml:space="preserve">Würzburg neuerdings </w:t>
      </w:r>
      <w:r w:rsidRPr="00AB17B3">
        <w:rPr>
          <w:rFonts w:eastAsia="Times New Roman"/>
          <w:lang w:eastAsia="de-DE"/>
        </w:rPr>
        <w:t xml:space="preserve">vom Bundesverband für Kindertagespflege als Bildungsträger anerkannt ist, </w:t>
      </w:r>
      <w:r>
        <w:rPr>
          <w:rFonts w:eastAsia="Times New Roman"/>
          <w:lang w:eastAsia="de-DE"/>
        </w:rPr>
        <w:t xml:space="preserve">erhalten </w:t>
      </w:r>
      <w:r w:rsidRPr="00AB17B3">
        <w:rPr>
          <w:rFonts w:eastAsia="Times New Roman"/>
          <w:lang w:eastAsia="de-DE"/>
        </w:rPr>
        <w:t>alle Teilnehmerinnen und Teilnehmer nach Abschluss der vorbereitenden Grundqualifizierung ein Bundeszertifikat</w:t>
      </w:r>
      <w:r>
        <w:rPr>
          <w:rFonts w:eastAsia="Times New Roman"/>
          <w:lang w:eastAsia="de-DE"/>
        </w:rPr>
        <w:t xml:space="preserve">. Sie sind </w:t>
      </w:r>
      <w:r w:rsidRPr="00AB17B3">
        <w:rPr>
          <w:rFonts w:eastAsia="Times New Roman"/>
          <w:lang w:eastAsia="de-DE"/>
        </w:rPr>
        <w:t>damit berechtigt, in ganz Deutschland Kindertagespflege anzubieten.</w:t>
      </w:r>
    </w:p>
    <w:p w14:paraId="24B00C24" w14:textId="77777777" w:rsidR="00F3538B" w:rsidRDefault="00F3538B" w:rsidP="00AB17B3">
      <w:pPr>
        <w:rPr>
          <w:rFonts w:eastAsia="Times New Roman"/>
          <w:lang w:eastAsia="de-DE"/>
        </w:rPr>
      </w:pPr>
    </w:p>
    <w:p w14:paraId="6A57C564" w14:textId="0F7688E9" w:rsidR="00F3538B" w:rsidRPr="00AE6499" w:rsidRDefault="00F3538B" w:rsidP="00F3538B">
      <w:pPr>
        <w:rPr>
          <w:rFonts w:eastAsia="Times New Roman"/>
          <w:lang w:eastAsia="de-DE"/>
        </w:rPr>
      </w:pPr>
      <w:r w:rsidRPr="00AE6499">
        <w:rPr>
          <w:rFonts w:eastAsia="Times New Roman"/>
          <w:lang w:eastAsia="de-DE"/>
        </w:rPr>
        <w:t>Inhaltlich umfasst der Kurs pädagogische Grundlagen, rechtliche Rahmenbedingungen sowie betriebswirtschaftliche Aspekte</w:t>
      </w:r>
      <w:r>
        <w:rPr>
          <w:rFonts w:eastAsia="Times New Roman"/>
          <w:lang w:eastAsia="de-DE"/>
        </w:rPr>
        <w:t>,</w:t>
      </w:r>
      <w:r w:rsidRPr="00AE6499">
        <w:rPr>
          <w:rFonts w:eastAsia="Times New Roman"/>
          <w:lang w:eastAsia="de-DE"/>
        </w:rPr>
        <w:t xml:space="preserve"> um auf die Selb</w:t>
      </w:r>
      <w:r>
        <w:rPr>
          <w:rFonts w:eastAsia="Times New Roman"/>
          <w:lang w:eastAsia="de-DE"/>
        </w:rPr>
        <w:t>st</w:t>
      </w:r>
      <w:r w:rsidRPr="00AE6499">
        <w:rPr>
          <w:rFonts w:eastAsia="Times New Roman"/>
          <w:lang w:eastAsia="de-DE"/>
        </w:rPr>
        <w:t>ständigkeit vorbereitet zu sein. Nach erfolgreichem Abschluss können die Teilnehme</w:t>
      </w:r>
      <w:r>
        <w:rPr>
          <w:rFonts w:eastAsia="Times New Roman"/>
          <w:lang w:eastAsia="de-DE"/>
        </w:rPr>
        <w:t>rinnen und Teilnehmer</w:t>
      </w:r>
      <w:r w:rsidRPr="00AE6499">
        <w:rPr>
          <w:rFonts w:eastAsia="Times New Roman"/>
          <w:lang w:eastAsia="de-DE"/>
        </w:rPr>
        <w:t xml:space="preserve"> eine Pflegeerlaubnis </w:t>
      </w:r>
      <w:r>
        <w:rPr>
          <w:rFonts w:eastAsia="Times New Roman"/>
          <w:lang w:eastAsia="de-DE"/>
        </w:rPr>
        <w:t>beim</w:t>
      </w:r>
      <w:r w:rsidRPr="00AE6499">
        <w:rPr>
          <w:rFonts w:eastAsia="Times New Roman"/>
          <w:lang w:eastAsia="de-DE"/>
        </w:rPr>
        <w:t xml:space="preserve"> zuständigen Jugendamt beantragen. Die </w:t>
      </w:r>
      <w:r>
        <w:rPr>
          <w:rFonts w:eastAsia="Times New Roman"/>
          <w:lang w:eastAsia="de-DE"/>
        </w:rPr>
        <w:t xml:space="preserve">dortige </w:t>
      </w:r>
      <w:r w:rsidRPr="00AE6499">
        <w:rPr>
          <w:rFonts w:eastAsia="Times New Roman"/>
          <w:lang w:eastAsia="de-DE"/>
        </w:rPr>
        <w:t>Fachberatung</w:t>
      </w:r>
      <w:r w:rsidR="00FC30B5">
        <w:rPr>
          <w:rFonts w:eastAsia="Times New Roman"/>
          <w:lang w:eastAsia="de-DE"/>
        </w:rPr>
        <w:t>sstelle</w:t>
      </w:r>
      <w:r w:rsidRPr="00AE6499">
        <w:rPr>
          <w:rFonts w:eastAsia="Times New Roman"/>
          <w:lang w:eastAsia="de-DE"/>
        </w:rPr>
        <w:t xml:space="preserve"> begleitet zudem den gesamten Qualifizierungsprozess und steht auch später als </w:t>
      </w:r>
      <w:r w:rsidR="00472276">
        <w:rPr>
          <w:rFonts w:eastAsia="Times New Roman"/>
          <w:lang w:eastAsia="de-DE"/>
        </w:rPr>
        <w:t>Anlauf</w:t>
      </w:r>
      <w:r>
        <w:rPr>
          <w:rFonts w:eastAsia="Times New Roman"/>
          <w:lang w:eastAsia="de-DE"/>
        </w:rPr>
        <w:t xml:space="preserve">stelle </w:t>
      </w:r>
      <w:r w:rsidRPr="00AE6499">
        <w:rPr>
          <w:rFonts w:eastAsia="Times New Roman"/>
          <w:lang w:eastAsia="de-DE"/>
        </w:rPr>
        <w:t>zur Verfügung.</w:t>
      </w:r>
    </w:p>
    <w:p w14:paraId="6E89F84B" w14:textId="4B50DA48" w:rsidR="00F3538B" w:rsidRDefault="00F3538B" w:rsidP="00AB17B3">
      <w:pPr>
        <w:rPr>
          <w:rFonts w:eastAsia="Times New Roman"/>
          <w:lang w:eastAsia="de-DE"/>
        </w:rPr>
      </w:pPr>
    </w:p>
    <w:p w14:paraId="77D2DA7D" w14:textId="51ADBD73" w:rsidR="00472276" w:rsidRPr="00472276" w:rsidRDefault="008F5660" w:rsidP="00AB17B3">
      <w:pPr>
        <w:rPr>
          <w:rFonts w:eastAsia="Times New Roman"/>
          <w:b/>
          <w:lang w:eastAsia="de-DE"/>
        </w:rPr>
      </w:pPr>
      <w:r>
        <w:rPr>
          <w:rFonts w:eastAsia="Times New Roman"/>
          <w:b/>
          <w:lang w:eastAsia="de-DE"/>
        </w:rPr>
        <w:t>Worum geht es bei der Kindertagespflege?</w:t>
      </w:r>
    </w:p>
    <w:p w14:paraId="0F1DA6AE" w14:textId="77777777" w:rsidR="00472276" w:rsidRDefault="00472276" w:rsidP="00AB17B3">
      <w:pPr>
        <w:rPr>
          <w:rFonts w:eastAsia="Times New Roman"/>
          <w:lang w:eastAsia="de-DE"/>
        </w:rPr>
      </w:pPr>
    </w:p>
    <w:p w14:paraId="5595B212" w14:textId="54D445E3" w:rsidR="00925138" w:rsidRPr="00B11E62" w:rsidRDefault="00925138" w:rsidP="00AB17B3">
      <w:pPr>
        <w:rPr>
          <w:rFonts w:eastAsia="Times New Roman"/>
          <w:lang w:eastAsia="de-DE"/>
        </w:rPr>
      </w:pPr>
      <w:r w:rsidRPr="00B11E62">
        <w:rPr>
          <w:rFonts w:eastAsia="Times New Roman"/>
          <w:lang w:eastAsia="de-DE"/>
        </w:rPr>
        <w:t xml:space="preserve">Die qualifizierte Kindertagespflege in Stadt und Landkreis Würzburg bietet eine wertvolle Ergänzung zur </w:t>
      </w:r>
      <w:r w:rsidR="00AB17B3">
        <w:rPr>
          <w:rFonts w:eastAsia="Times New Roman"/>
          <w:lang w:eastAsia="de-DE"/>
        </w:rPr>
        <w:t>B</w:t>
      </w:r>
      <w:r w:rsidRPr="00B11E62">
        <w:rPr>
          <w:rFonts w:eastAsia="Times New Roman"/>
          <w:lang w:eastAsia="de-DE"/>
        </w:rPr>
        <w:t xml:space="preserve">etreuung </w:t>
      </w:r>
      <w:r w:rsidR="000C60F2">
        <w:rPr>
          <w:rFonts w:eastAsia="Times New Roman"/>
          <w:lang w:eastAsia="de-DE"/>
        </w:rPr>
        <w:t xml:space="preserve">in Kindergärten, Krippen, Tagesstätten und Horten </w:t>
      </w:r>
      <w:r w:rsidRPr="00B11E62">
        <w:rPr>
          <w:rFonts w:eastAsia="Times New Roman"/>
          <w:lang w:eastAsia="de-DE"/>
        </w:rPr>
        <w:t xml:space="preserve">und </w:t>
      </w:r>
      <w:r w:rsidR="00DC594E">
        <w:rPr>
          <w:rFonts w:eastAsia="Times New Roman"/>
          <w:lang w:eastAsia="de-DE"/>
        </w:rPr>
        <w:t>ist</w:t>
      </w:r>
      <w:r w:rsidRPr="00B11E62">
        <w:rPr>
          <w:rFonts w:eastAsia="Times New Roman"/>
          <w:lang w:eastAsia="de-DE"/>
        </w:rPr>
        <w:t xml:space="preserve"> eine </w:t>
      </w:r>
      <w:r w:rsidR="00DC594E">
        <w:rPr>
          <w:rFonts w:eastAsia="Times New Roman"/>
          <w:lang w:eastAsia="de-DE"/>
        </w:rPr>
        <w:t>tragende</w:t>
      </w:r>
      <w:r w:rsidRPr="00B11E62">
        <w:rPr>
          <w:rFonts w:eastAsia="Times New Roman"/>
          <w:lang w:eastAsia="de-DE"/>
        </w:rPr>
        <w:t xml:space="preserve"> Säule in der frühkindlichen Bildung und Betreuung. Im </w:t>
      </w:r>
      <w:r w:rsidR="00DC594E">
        <w:rPr>
          <w:rFonts w:eastAsia="Times New Roman"/>
          <w:lang w:eastAsia="de-DE"/>
        </w:rPr>
        <w:t>Mittelpunkt</w:t>
      </w:r>
      <w:r w:rsidRPr="00B11E62">
        <w:rPr>
          <w:rFonts w:eastAsia="Times New Roman"/>
          <w:lang w:eastAsia="de-DE"/>
        </w:rPr>
        <w:t xml:space="preserve"> steht die professionelle, individuelle Betreuung im Alter von 0 bis 3 Jahren in einem familiären Umfeld.</w:t>
      </w:r>
    </w:p>
    <w:p w14:paraId="22CE6463" w14:textId="77777777" w:rsidR="00925138" w:rsidRPr="00B11E62" w:rsidRDefault="00925138" w:rsidP="00AB17B3">
      <w:pPr>
        <w:rPr>
          <w:rFonts w:eastAsia="Times New Roman"/>
          <w:lang w:eastAsia="de-DE"/>
        </w:rPr>
      </w:pPr>
    </w:p>
    <w:p w14:paraId="6ADD3913" w14:textId="34E1234F" w:rsidR="00925138" w:rsidRPr="00B11E62" w:rsidRDefault="00925138" w:rsidP="00AB17B3">
      <w:pPr>
        <w:rPr>
          <w:rFonts w:eastAsia="Times New Roman"/>
          <w:lang w:eastAsia="de-DE"/>
        </w:rPr>
      </w:pPr>
      <w:r w:rsidRPr="00B11E62">
        <w:rPr>
          <w:rFonts w:eastAsia="Times New Roman"/>
          <w:lang w:eastAsia="de-DE"/>
        </w:rPr>
        <w:t xml:space="preserve">Kindertagespflegepersonen betreuen in kleinen Gruppen bis zu fünf Kinder gleichzeitig – </w:t>
      </w:r>
      <w:r w:rsidR="00DC594E">
        <w:rPr>
          <w:rFonts w:eastAsia="Times New Roman"/>
          <w:lang w:eastAsia="de-DE"/>
        </w:rPr>
        <w:t>häufig</w:t>
      </w:r>
      <w:r w:rsidRPr="00B11E62">
        <w:rPr>
          <w:rFonts w:eastAsia="Times New Roman"/>
          <w:lang w:eastAsia="de-DE"/>
        </w:rPr>
        <w:t xml:space="preserve"> in den eigenen Räumlichkeiten</w:t>
      </w:r>
      <w:r w:rsidR="0019046B">
        <w:rPr>
          <w:rFonts w:eastAsia="Times New Roman"/>
          <w:lang w:eastAsia="de-DE"/>
        </w:rPr>
        <w:t xml:space="preserve">. Diese Betreuungsform ermöglicht eine enge Beziehungsgestaltung und </w:t>
      </w:r>
      <w:r w:rsidRPr="00B11E62">
        <w:rPr>
          <w:rFonts w:eastAsia="Times New Roman"/>
          <w:lang w:eastAsia="de-DE"/>
        </w:rPr>
        <w:t>geh</w:t>
      </w:r>
      <w:r w:rsidR="0019046B">
        <w:rPr>
          <w:rFonts w:eastAsia="Times New Roman"/>
          <w:lang w:eastAsia="de-DE"/>
        </w:rPr>
        <w:t>t</w:t>
      </w:r>
      <w:r w:rsidRPr="00B11E62">
        <w:rPr>
          <w:rFonts w:eastAsia="Times New Roman"/>
          <w:lang w:eastAsia="de-DE"/>
        </w:rPr>
        <w:t xml:space="preserve"> dabei besonders auf die individuellen Bedürfnisse der Kinder ein. </w:t>
      </w:r>
      <w:r w:rsidR="0019046B">
        <w:rPr>
          <w:rFonts w:eastAsia="Times New Roman"/>
          <w:lang w:eastAsia="de-DE"/>
        </w:rPr>
        <w:t>Damit ist sie insbesondere für Familien geeignet</w:t>
      </w:r>
      <w:r w:rsidRPr="00B11E62">
        <w:rPr>
          <w:rFonts w:eastAsia="Times New Roman"/>
          <w:lang w:eastAsia="de-DE"/>
        </w:rPr>
        <w:t>, die sich eine persönliche, flexible und entwicklungsfördernde Betreuung wünschen.</w:t>
      </w:r>
    </w:p>
    <w:p w14:paraId="5BF5D6F8" w14:textId="0868B795" w:rsidR="00925138" w:rsidRDefault="00925138" w:rsidP="00AB17B3">
      <w:pPr>
        <w:rPr>
          <w:rFonts w:eastAsia="Times New Roman"/>
          <w:lang w:eastAsia="de-DE"/>
        </w:rPr>
      </w:pPr>
    </w:p>
    <w:p w14:paraId="43E37441" w14:textId="6DB55BE9" w:rsidR="00925138" w:rsidRPr="00B11E62" w:rsidRDefault="00925138" w:rsidP="00AB17B3">
      <w:pPr>
        <w:rPr>
          <w:rFonts w:eastAsia="Times New Roman"/>
          <w:lang w:eastAsia="de-DE"/>
        </w:rPr>
      </w:pPr>
      <w:r w:rsidRPr="00B11E62">
        <w:rPr>
          <w:rFonts w:eastAsia="Times New Roman"/>
          <w:lang w:eastAsia="de-DE"/>
        </w:rPr>
        <w:t xml:space="preserve">Für Menschen, die Freude an der Arbeit mit kleinen Kindern haben und </w:t>
      </w:r>
      <w:r w:rsidR="005959B0">
        <w:rPr>
          <w:rFonts w:eastAsia="Times New Roman"/>
          <w:lang w:eastAsia="de-DE"/>
        </w:rPr>
        <w:t>eine sinnstiftende, selbstständige Tätigkeit suchen</w:t>
      </w:r>
      <w:r w:rsidRPr="00B11E62">
        <w:rPr>
          <w:rFonts w:eastAsia="Times New Roman"/>
          <w:lang w:eastAsia="de-DE"/>
        </w:rPr>
        <w:t xml:space="preserve">, bietet die Kindertagespflege eine attraktive </w:t>
      </w:r>
      <w:r w:rsidR="005959B0">
        <w:rPr>
          <w:rFonts w:eastAsia="Times New Roman"/>
          <w:lang w:eastAsia="de-DE"/>
        </w:rPr>
        <w:t xml:space="preserve">Möglichkeit, </w:t>
      </w:r>
      <w:r w:rsidRPr="00B11E62">
        <w:rPr>
          <w:rFonts w:eastAsia="Times New Roman"/>
          <w:lang w:eastAsia="de-DE"/>
        </w:rPr>
        <w:t xml:space="preserve">pädagogisches Engagement </w:t>
      </w:r>
      <w:r w:rsidR="005959B0">
        <w:rPr>
          <w:rFonts w:eastAsia="Times New Roman"/>
          <w:lang w:eastAsia="de-DE"/>
        </w:rPr>
        <w:t xml:space="preserve">mit </w:t>
      </w:r>
      <w:r w:rsidRPr="00B11E62">
        <w:rPr>
          <w:rFonts w:eastAsia="Times New Roman"/>
          <w:lang w:eastAsia="de-DE"/>
        </w:rPr>
        <w:t>Familie und Beruf flexibel miteinander zu verbinden.</w:t>
      </w:r>
    </w:p>
    <w:p w14:paraId="3004D71A" w14:textId="77777777" w:rsidR="00AE6499" w:rsidRPr="00AB17B3" w:rsidRDefault="00AE6499" w:rsidP="00AB17B3">
      <w:pPr>
        <w:rPr>
          <w:rFonts w:eastAsia="Times New Roman"/>
          <w:lang w:eastAsia="de-DE"/>
        </w:rPr>
      </w:pPr>
    </w:p>
    <w:p w14:paraId="402DDC04" w14:textId="1EE74801" w:rsidR="00925138" w:rsidRPr="00505AEF" w:rsidRDefault="00925138" w:rsidP="00AB17B3">
      <w:pPr>
        <w:rPr>
          <w:rFonts w:eastAsia="Times New Roman"/>
          <w:b/>
          <w:lang w:eastAsia="de-DE"/>
        </w:rPr>
      </w:pPr>
      <w:r w:rsidRPr="00505AEF">
        <w:rPr>
          <w:rFonts w:eastAsia="Times New Roman"/>
          <w:b/>
          <w:lang w:eastAsia="de-DE"/>
        </w:rPr>
        <w:t>Information und Beratung</w:t>
      </w:r>
      <w:r w:rsidR="00505AEF" w:rsidRPr="00505AEF">
        <w:rPr>
          <w:rFonts w:eastAsia="Times New Roman"/>
          <w:b/>
          <w:lang w:eastAsia="de-DE"/>
        </w:rPr>
        <w:t xml:space="preserve"> durch die Fachberatungsstellen in Stadt und Landratsamt</w:t>
      </w:r>
    </w:p>
    <w:p w14:paraId="290884A6" w14:textId="77777777" w:rsidR="00925138" w:rsidRPr="00AE6499" w:rsidRDefault="00925138" w:rsidP="00AB17B3">
      <w:pPr>
        <w:rPr>
          <w:rFonts w:eastAsia="Times New Roman"/>
          <w:lang w:eastAsia="de-DE"/>
        </w:rPr>
      </w:pPr>
    </w:p>
    <w:p w14:paraId="3A5E6968" w14:textId="02459310" w:rsidR="00925138" w:rsidRPr="00AE6499" w:rsidRDefault="00F37525" w:rsidP="00AB17B3">
      <w:pPr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Eltern, die sich über die Kindertagespflege informieren wollen</w:t>
      </w:r>
      <w:r w:rsidR="00724A3A">
        <w:rPr>
          <w:rFonts w:eastAsia="Times New Roman"/>
          <w:lang w:eastAsia="de-DE"/>
        </w:rPr>
        <w:t>,</w:t>
      </w:r>
      <w:r>
        <w:rPr>
          <w:rFonts w:eastAsia="Times New Roman"/>
          <w:lang w:eastAsia="de-DE"/>
        </w:rPr>
        <w:t xml:space="preserve"> </w:t>
      </w:r>
      <w:r w:rsidR="00955466">
        <w:rPr>
          <w:rFonts w:eastAsia="Times New Roman"/>
          <w:lang w:eastAsia="de-DE"/>
        </w:rPr>
        <w:t xml:space="preserve">und </w:t>
      </w:r>
      <w:r>
        <w:rPr>
          <w:rFonts w:eastAsia="Times New Roman"/>
          <w:lang w:eastAsia="de-DE"/>
        </w:rPr>
        <w:t>Personen, die Interesse an der Ausbildung zur Tagespflegeperson haben,</w:t>
      </w:r>
      <w:r w:rsidR="00925138" w:rsidRPr="00AE6499">
        <w:rPr>
          <w:rFonts w:eastAsia="Times New Roman"/>
          <w:lang w:eastAsia="de-DE"/>
        </w:rPr>
        <w:t xml:space="preserve"> können sich </w:t>
      </w:r>
      <w:r w:rsidR="004F6DF4">
        <w:rPr>
          <w:rFonts w:eastAsia="Times New Roman"/>
          <w:lang w:eastAsia="de-DE"/>
        </w:rPr>
        <w:t xml:space="preserve">an die </w:t>
      </w:r>
      <w:bookmarkStart w:id="0" w:name="_Hlk211936107"/>
      <w:r w:rsidR="00925138" w:rsidRPr="00AE6499">
        <w:rPr>
          <w:rFonts w:eastAsia="Times New Roman"/>
          <w:lang w:eastAsia="de-DE"/>
        </w:rPr>
        <w:t xml:space="preserve">Fachberatungsstellen der Kindertagespflege in </w:t>
      </w:r>
      <w:r w:rsidR="00505AEF">
        <w:rPr>
          <w:rFonts w:eastAsia="Times New Roman"/>
          <w:lang w:eastAsia="de-DE"/>
        </w:rPr>
        <w:t xml:space="preserve">der </w:t>
      </w:r>
      <w:r w:rsidR="00227C27">
        <w:rPr>
          <w:rFonts w:eastAsia="Times New Roman"/>
          <w:lang w:eastAsia="de-DE"/>
        </w:rPr>
        <w:t xml:space="preserve">Stadt und </w:t>
      </w:r>
      <w:r w:rsidR="00505AEF">
        <w:rPr>
          <w:rFonts w:eastAsia="Times New Roman"/>
          <w:lang w:eastAsia="de-DE"/>
        </w:rPr>
        <w:t xml:space="preserve">im </w:t>
      </w:r>
      <w:r w:rsidR="00227C27">
        <w:rPr>
          <w:rFonts w:eastAsia="Times New Roman"/>
          <w:lang w:eastAsia="de-DE"/>
        </w:rPr>
        <w:t>Land</w:t>
      </w:r>
      <w:r w:rsidR="00505AEF">
        <w:rPr>
          <w:rFonts w:eastAsia="Times New Roman"/>
          <w:lang w:eastAsia="de-DE"/>
        </w:rPr>
        <w:t xml:space="preserve">ratsamt </w:t>
      </w:r>
      <w:r w:rsidR="00925138" w:rsidRPr="00AE6499">
        <w:rPr>
          <w:rFonts w:eastAsia="Times New Roman"/>
          <w:lang w:eastAsia="de-DE"/>
        </w:rPr>
        <w:t xml:space="preserve">Würzburg </w:t>
      </w:r>
      <w:bookmarkEnd w:id="0"/>
      <w:r w:rsidR="004F6DF4">
        <w:rPr>
          <w:rFonts w:eastAsia="Times New Roman"/>
          <w:lang w:eastAsia="de-DE"/>
        </w:rPr>
        <w:t xml:space="preserve">wenden </w:t>
      </w:r>
      <w:r w:rsidR="00925138" w:rsidRPr="00AE6499">
        <w:rPr>
          <w:rFonts w:eastAsia="Times New Roman"/>
          <w:lang w:eastAsia="de-DE"/>
        </w:rPr>
        <w:t xml:space="preserve">oder </w:t>
      </w:r>
      <w:r>
        <w:rPr>
          <w:rFonts w:eastAsia="Times New Roman"/>
          <w:lang w:eastAsia="de-DE"/>
        </w:rPr>
        <w:t>am 13.</w:t>
      </w:r>
      <w:r w:rsidR="00227C27">
        <w:rPr>
          <w:rFonts w:eastAsia="Times New Roman"/>
          <w:lang w:eastAsia="de-DE"/>
        </w:rPr>
        <w:t xml:space="preserve"> November </w:t>
      </w:r>
      <w:r>
        <w:rPr>
          <w:rFonts w:eastAsia="Times New Roman"/>
          <w:lang w:eastAsia="de-DE"/>
        </w:rPr>
        <w:t xml:space="preserve">2025 um 19:30 Uhr </w:t>
      </w:r>
      <w:r w:rsidR="004F6DF4">
        <w:rPr>
          <w:rFonts w:eastAsia="Times New Roman"/>
          <w:lang w:eastAsia="de-DE"/>
        </w:rPr>
        <w:t xml:space="preserve">online über die Plattform Zoom </w:t>
      </w:r>
      <w:r>
        <w:rPr>
          <w:rFonts w:eastAsia="Times New Roman"/>
          <w:lang w:eastAsia="de-DE"/>
        </w:rPr>
        <w:t>an eine</w:t>
      </w:r>
      <w:r w:rsidR="004F6DF4">
        <w:rPr>
          <w:rFonts w:eastAsia="Times New Roman"/>
          <w:lang w:eastAsia="de-DE"/>
        </w:rPr>
        <w:t>r</w:t>
      </w:r>
      <w:r>
        <w:rPr>
          <w:rFonts w:eastAsia="Times New Roman"/>
          <w:lang w:eastAsia="de-DE"/>
        </w:rPr>
        <w:t xml:space="preserve"> </w:t>
      </w:r>
      <w:r w:rsidR="00A03FDB">
        <w:rPr>
          <w:rFonts w:eastAsia="Times New Roman"/>
          <w:lang w:eastAsia="de-DE"/>
        </w:rPr>
        <w:t>I</w:t>
      </w:r>
      <w:r>
        <w:rPr>
          <w:rFonts w:eastAsia="Times New Roman"/>
          <w:lang w:eastAsia="de-DE"/>
        </w:rPr>
        <w:t>nfo</w:t>
      </w:r>
      <w:r w:rsidR="004F6DF4">
        <w:rPr>
          <w:rFonts w:eastAsia="Times New Roman"/>
          <w:lang w:eastAsia="de-DE"/>
        </w:rPr>
        <w:t xml:space="preserve">rmationsveranstaltung </w:t>
      </w:r>
      <w:r>
        <w:rPr>
          <w:rFonts w:eastAsia="Times New Roman"/>
          <w:lang w:eastAsia="de-DE"/>
        </w:rPr>
        <w:t>teilnehmen</w:t>
      </w:r>
      <w:r w:rsidR="00925138" w:rsidRPr="00AE6499">
        <w:rPr>
          <w:rFonts w:eastAsia="Times New Roman"/>
          <w:lang w:eastAsia="de-DE"/>
        </w:rPr>
        <w:t xml:space="preserve">. </w:t>
      </w:r>
      <w:r>
        <w:rPr>
          <w:rFonts w:eastAsia="Times New Roman"/>
          <w:lang w:eastAsia="de-DE"/>
        </w:rPr>
        <w:t xml:space="preserve">Den Link </w:t>
      </w:r>
      <w:r w:rsidR="004F6DF4">
        <w:rPr>
          <w:rFonts w:eastAsia="Times New Roman"/>
          <w:lang w:eastAsia="de-DE"/>
        </w:rPr>
        <w:t xml:space="preserve">erhalten Interessierte </w:t>
      </w:r>
      <w:r>
        <w:rPr>
          <w:rFonts w:eastAsia="Times New Roman"/>
          <w:lang w:eastAsia="de-DE"/>
        </w:rPr>
        <w:t xml:space="preserve">auf </w:t>
      </w:r>
      <w:r w:rsidR="00925138" w:rsidRPr="00AE6499">
        <w:rPr>
          <w:rFonts w:eastAsia="Times New Roman"/>
          <w:lang w:eastAsia="de-DE"/>
        </w:rPr>
        <w:t xml:space="preserve">Anfrage per </w:t>
      </w:r>
      <w:r>
        <w:rPr>
          <w:rFonts w:eastAsia="Times New Roman"/>
          <w:lang w:eastAsia="de-DE"/>
        </w:rPr>
        <w:t>E-</w:t>
      </w:r>
      <w:r w:rsidR="00925138" w:rsidRPr="00AE6499">
        <w:rPr>
          <w:rFonts w:eastAsia="Times New Roman"/>
          <w:lang w:eastAsia="de-DE"/>
        </w:rPr>
        <w:t>Mail zuges</w:t>
      </w:r>
      <w:r w:rsidR="004F6DF4">
        <w:rPr>
          <w:rFonts w:eastAsia="Times New Roman"/>
          <w:lang w:eastAsia="de-DE"/>
        </w:rPr>
        <w:t>chickt</w:t>
      </w:r>
      <w:r w:rsidR="00925138" w:rsidRPr="00AE6499">
        <w:rPr>
          <w:rFonts w:eastAsia="Times New Roman"/>
          <w:lang w:eastAsia="de-DE"/>
        </w:rPr>
        <w:t>.</w:t>
      </w:r>
    </w:p>
    <w:p w14:paraId="3EFC5C3D" w14:textId="77777777" w:rsidR="00AB17B3" w:rsidRPr="00AE6499" w:rsidRDefault="00AB17B3" w:rsidP="00925138">
      <w:pPr>
        <w:rPr>
          <w:rFonts w:eastAsia="Times New Roman"/>
          <w:lang w:eastAsia="de-DE"/>
        </w:rPr>
      </w:pPr>
    </w:p>
    <w:p w14:paraId="02922065" w14:textId="29E283A1" w:rsidR="00925138" w:rsidRPr="00AB17B3" w:rsidRDefault="00505AEF" w:rsidP="00AB17B3">
      <w:pPr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 xml:space="preserve">Die Ansprechpartnerinnen im </w:t>
      </w:r>
      <w:r w:rsidR="00AE6499" w:rsidRPr="00AE6499">
        <w:rPr>
          <w:rFonts w:eastAsia="Times New Roman"/>
          <w:lang w:eastAsia="de-DE"/>
        </w:rPr>
        <w:t>Landratsamt Würzburg sind Ute Fuchs (</w:t>
      </w:r>
      <w:r w:rsidR="00925138" w:rsidRPr="00AE6499">
        <w:rPr>
          <w:rFonts w:eastAsia="Times New Roman"/>
          <w:lang w:eastAsia="de-DE"/>
        </w:rPr>
        <w:t>E-Mail:</w:t>
      </w:r>
      <w:r w:rsidR="00AE6499" w:rsidRPr="00AE6499">
        <w:rPr>
          <w:rFonts w:eastAsia="Times New Roman"/>
          <w:lang w:eastAsia="de-DE"/>
        </w:rPr>
        <w:t xml:space="preserve"> </w:t>
      </w:r>
      <w:hyperlink r:id="rId8" w:history="1">
        <w:r w:rsidR="000C6F1F" w:rsidRPr="001F1722">
          <w:rPr>
            <w:rStyle w:val="Hyperlink"/>
            <w:rFonts w:eastAsia="Times New Roman"/>
            <w:lang w:eastAsia="de-DE"/>
          </w:rPr>
          <w:t>u.fuchs@lra-wue.bayern.de</w:t>
        </w:r>
      </w:hyperlink>
      <w:r w:rsidR="000C6F1F">
        <w:rPr>
          <w:rFonts w:eastAsia="Times New Roman"/>
          <w:lang w:eastAsia="de-DE"/>
        </w:rPr>
        <w:t>,</w:t>
      </w:r>
      <w:r w:rsidR="00AE6499" w:rsidRPr="00AB17B3">
        <w:rPr>
          <w:rFonts w:eastAsia="Times New Roman"/>
          <w:lang w:eastAsia="de-DE"/>
        </w:rPr>
        <w:t xml:space="preserve"> Tel.: </w:t>
      </w:r>
      <w:r w:rsidR="00AE6499" w:rsidRPr="00B11E62">
        <w:rPr>
          <w:rFonts w:eastAsia="Times New Roman"/>
          <w:lang w:eastAsia="de-DE"/>
        </w:rPr>
        <w:t xml:space="preserve">0931 8003-5844) und Barbara Hofmann-Grande (E-Mail: </w:t>
      </w:r>
      <w:hyperlink r:id="rId9" w:history="1">
        <w:r w:rsidR="000C6F1F" w:rsidRPr="001F1722">
          <w:rPr>
            <w:rStyle w:val="Hyperlink"/>
            <w:rFonts w:eastAsia="Times New Roman"/>
            <w:lang w:eastAsia="de-DE"/>
          </w:rPr>
          <w:t>b.hofmann-grande@lra-wue.bayern.de</w:t>
        </w:r>
      </w:hyperlink>
      <w:r w:rsidR="000C6F1F">
        <w:rPr>
          <w:rFonts w:eastAsia="Times New Roman"/>
          <w:lang w:eastAsia="de-DE"/>
        </w:rPr>
        <w:t>,</w:t>
      </w:r>
      <w:r w:rsidR="00AE6499" w:rsidRPr="00AB17B3">
        <w:rPr>
          <w:rFonts w:eastAsia="Times New Roman"/>
          <w:lang w:eastAsia="de-DE"/>
        </w:rPr>
        <w:t xml:space="preserve"> T</w:t>
      </w:r>
      <w:r w:rsidR="00AE6499" w:rsidRPr="00B11E62">
        <w:rPr>
          <w:rFonts w:eastAsia="Times New Roman"/>
          <w:lang w:eastAsia="de-DE"/>
        </w:rPr>
        <w:t xml:space="preserve">el.: </w:t>
      </w:r>
      <w:r w:rsidR="00925138" w:rsidRPr="00AE6499">
        <w:rPr>
          <w:rFonts w:eastAsia="Times New Roman"/>
          <w:lang w:eastAsia="de-DE"/>
        </w:rPr>
        <w:t>0931 8003</w:t>
      </w:r>
      <w:r w:rsidR="00AE6499" w:rsidRPr="00AE6499">
        <w:rPr>
          <w:rFonts w:eastAsia="Times New Roman"/>
          <w:lang w:eastAsia="de-DE"/>
        </w:rPr>
        <w:t>-</w:t>
      </w:r>
      <w:r w:rsidR="00925138" w:rsidRPr="00AE6499">
        <w:rPr>
          <w:rFonts w:eastAsia="Times New Roman"/>
          <w:lang w:eastAsia="de-DE"/>
        </w:rPr>
        <w:t>5833</w:t>
      </w:r>
      <w:r w:rsidR="00AE6499" w:rsidRPr="00AE6499">
        <w:rPr>
          <w:rFonts w:eastAsia="Times New Roman"/>
          <w:lang w:eastAsia="de-DE"/>
        </w:rPr>
        <w:t>) erreichbar.</w:t>
      </w:r>
      <w:r w:rsidR="00C9461B">
        <w:rPr>
          <w:rFonts w:eastAsia="Times New Roman"/>
          <w:lang w:eastAsia="de-DE"/>
        </w:rPr>
        <w:t xml:space="preserve"> </w:t>
      </w:r>
      <w:r w:rsidR="00AE6499" w:rsidRPr="00AB17B3">
        <w:rPr>
          <w:rFonts w:eastAsia="Times New Roman"/>
          <w:lang w:eastAsia="de-DE"/>
        </w:rPr>
        <w:t xml:space="preserve">Bei der Stadt Würzburg stehen Claudia Ebert (Tel.: 0931 373-750), Sara Pilz-Altin (Tel.: 0931 373-528) und Ilona Roth (Tel.: 0931 373-538) zur Verfügung (E-Mail: </w:t>
      </w:r>
      <w:hyperlink r:id="rId10" w:history="1">
        <w:r w:rsidR="00515F71" w:rsidRPr="00913BEB">
          <w:rPr>
            <w:rStyle w:val="Hyperlink"/>
          </w:rPr>
          <w:t>kindertagespflege@stadt.wuerzburg.de</w:t>
        </w:r>
      </w:hyperlink>
      <w:r w:rsidR="00AE6499" w:rsidRPr="00AB17B3">
        <w:rPr>
          <w:rFonts w:eastAsia="Times New Roman"/>
          <w:lang w:eastAsia="de-DE"/>
        </w:rPr>
        <w:t>).</w:t>
      </w:r>
    </w:p>
    <w:sectPr w:rsidR="00925138" w:rsidRPr="00AB17B3" w:rsidSect="00C96098">
      <w:footerReference w:type="default" r:id="rId11"/>
      <w:headerReference w:type="first" r:id="rId12"/>
      <w:footerReference w:type="first" r:id="rId13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A57E1" w14:textId="77777777" w:rsidR="001A0458" w:rsidRDefault="001A0458" w:rsidP="009F0C05">
      <w:r>
        <w:separator/>
      </w:r>
    </w:p>
  </w:endnote>
  <w:endnote w:type="continuationSeparator" w:id="0">
    <w:p w14:paraId="02E4A24C" w14:textId="77777777" w:rsidR="001A0458" w:rsidRDefault="001A0458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B58A" w14:textId="7FBA5EFD" w:rsidR="00621A56" w:rsidRPr="00127A69" w:rsidRDefault="00FB4C9C" w:rsidP="00FB4C9C">
    <w:pPr>
      <w:pStyle w:val="Fuzeile"/>
      <w:rPr>
        <w:bCs/>
        <w:sz w:val="18"/>
        <w:szCs w:val="18"/>
      </w:rPr>
    </w:pPr>
    <w:r w:rsidRPr="009E4E4C">
      <w:rPr>
        <w:sz w:val="18"/>
        <w:szCs w:val="18"/>
      </w:rPr>
      <w:t>LANDRATSAMT WÜRZBURG</w:t>
    </w:r>
    <w:r w:rsidR="00913C2D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913C2D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E58" w14:textId="77777777" w:rsidR="00D646B7" w:rsidRPr="00127A69" w:rsidRDefault="00D646B7">
    <w:pPr>
      <w:pStyle w:val="Fuzeile"/>
      <w:rPr>
        <w:sz w:val="18"/>
        <w:szCs w:val="18"/>
      </w:rPr>
    </w:pPr>
    <w:r w:rsidRPr="009E4E4C">
      <w:rPr>
        <w:sz w:val="18"/>
        <w:szCs w:val="18"/>
      </w:rPr>
      <w:t>LANDRATSAMT WÜRZBURG</w:t>
    </w:r>
    <w:r w:rsidR="00D664CC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D664CC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2ABC" w14:textId="77777777" w:rsidR="001A0458" w:rsidRDefault="001A0458" w:rsidP="009F0C05">
      <w:r>
        <w:separator/>
      </w:r>
    </w:p>
  </w:footnote>
  <w:footnote w:type="continuationSeparator" w:id="0">
    <w:p w14:paraId="6DE63C94" w14:textId="77777777" w:rsidR="001A0458" w:rsidRDefault="001A0458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97E5" w14:textId="77777777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1B856D4B" wp14:editId="68BE99E7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4075FFF6" w14:textId="77777777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09E95D0F" w14:textId="77777777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32333F1" wp14:editId="288C9C83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2B0AD6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wwtQEAALYDAAAOAAAAZHJzL2Uyb0RvYy54bWysU01v2zAMvQ/YfxB0X2zn0A5GnB5arJdh&#10;C/Z1VyQqFqYvUGrs/PtRSuIO3dDDsAstSu+RfCS9uZudZUfAZIIfeLdqOQMvgzL+MPDv3z68e89Z&#10;ysIrYYOHgZ8g8bvt2zebKfawDmOwCpBREJ/6KQ58zDn2TZPkCE6kVYjg6VEHdCKTi4dGoZgourPN&#10;um1vmimgihgkpES3D+dHvq3xtQaZP2udIDM7cKotV4vV7ottthvRH1DE0chLGeIfqnDCeEq6hHoQ&#10;WbAnNH+EckZiSEHnlQyuCVobCVUDqenaF2q+jiJC1ULNSXFpU/p/YeWn4w6ZUQO/5cwLRyN6BBQK&#10;2A/AvfHqyR/YbWnTFFNP6Hu/w4uX4g6L5lmjK19Sw+ba2tPSWpgzk3R509G0WpqAvL41z8SIKT9C&#10;cKwcBm6NL6pFL44fU6ZkBL1CyCmFnFPXUz5ZKGDrv4AmJZRsXdl1h+DeIjsKmr762RUZFKsiC0Ub&#10;axdS+zrpgi00qHu1ELvXiQu6Zgw+L0RnfMC/kfN8LVWf8VfVZ61F9j6oUx1EbQctR1V2WeSyfb/7&#10;lf78u21/AQAA//8DAFBLAwQUAAYACAAAACEAV6nwrtoAAAAIAQAADwAAAGRycy9kb3ducmV2Lnht&#10;bEyPwU7DMAyG70i8Q2QkLoil68QGpelUIe0B2Dhw9BrTVGuc0mRdeXuMhARH+7d+f1+5nX2vJhpj&#10;F9jAcpGBIm6C7bg18HbY3T+CignZYh+YDHxRhG11fVViYcOFX2nap1ZJCccCDbiUhkLr2DjyGBdh&#10;IJbsI4wek4xjq+2IFyn3vc6zbK09diwfHA704qg57c/ewOF9Q9bd9fWEn7XldnXqdpvMmNubuX4G&#10;lWhOf8fwgy/oUAnTMZzZRtUbEJFkIM8flqAkflqvxOT4u9FVqf8LVN8AAAD//wMAUEsBAi0AFAAG&#10;AAgAAAAhALaDOJL+AAAA4QEAABMAAAAAAAAAAAAAAAAAAAAAAFtDb250ZW50X1R5cGVzXS54bWxQ&#10;SwECLQAUAAYACAAAACEAOP0h/9YAAACUAQAACwAAAAAAAAAAAAAAAAAvAQAAX3JlbHMvLnJlbHNQ&#10;SwECLQAUAAYACAAAACEAqua8MLUBAAC2AwAADgAAAAAAAAAAAAAAAAAuAgAAZHJzL2Uyb0RvYy54&#10;bWxQSwECLQAUAAYACAAAACEAV6nwrtoAAAAIAQAADwAAAAAAAAAAAAAAAAAPBAAAZHJzL2Rvd25y&#10;ZXYueG1sUEsFBgAAAAAEAAQA8wAAABYFAAAAAA=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58A3B003" w14:textId="77777777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B4"/>
    <w:rsid w:val="000023FD"/>
    <w:rsid w:val="00045BCA"/>
    <w:rsid w:val="00060380"/>
    <w:rsid w:val="000739B6"/>
    <w:rsid w:val="00097476"/>
    <w:rsid w:val="000A3A46"/>
    <w:rsid w:val="000B1473"/>
    <w:rsid w:val="000B625E"/>
    <w:rsid w:val="000C60F2"/>
    <w:rsid w:val="000C6F1F"/>
    <w:rsid w:val="000D7B6F"/>
    <w:rsid w:val="000F0AB7"/>
    <w:rsid w:val="000F688B"/>
    <w:rsid w:val="001116B4"/>
    <w:rsid w:val="00127A69"/>
    <w:rsid w:val="00131253"/>
    <w:rsid w:val="001344B1"/>
    <w:rsid w:val="00136943"/>
    <w:rsid w:val="00156999"/>
    <w:rsid w:val="00165036"/>
    <w:rsid w:val="0019046B"/>
    <w:rsid w:val="001A0458"/>
    <w:rsid w:val="001A2F97"/>
    <w:rsid w:val="001C35C1"/>
    <w:rsid w:val="001F2C14"/>
    <w:rsid w:val="001F34E2"/>
    <w:rsid w:val="00204B3F"/>
    <w:rsid w:val="00227C27"/>
    <w:rsid w:val="00247F7B"/>
    <w:rsid w:val="00251254"/>
    <w:rsid w:val="002528D8"/>
    <w:rsid w:val="002565E8"/>
    <w:rsid w:val="00257B13"/>
    <w:rsid w:val="00297E18"/>
    <w:rsid w:val="002A197F"/>
    <w:rsid w:val="002F072B"/>
    <w:rsid w:val="002F3E17"/>
    <w:rsid w:val="002F6B5E"/>
    <w:rsid w:val="003078F6"/>
    <w:rsid w:val="00325B9C"/>
    <w:rsid w:val="00332F85"/>
    <w:rsid w:val="0034689D"/>
    <w:rsid w:val="00362042"/>
    <w:rsid w:val="00370F79"/>
    <w:rsid w:val="00375D72"/>
    <w:rsid w:val="00396141"/>
    <w:rsid w:val="003A4ADF"/>
    <w:rsid w:val="003B63E0"/>
    <w:rsid w:val="003C434A"/>
    <w:rsid w:val="003C4AED"/>
    <w:rsid w:val="003C533D"/>
    <w:rsid w:val="003E5527"/>
    <w:rsid w:val="00406E0C"/>
    <w:rsid w:val="004118DD"/>
    <w:rsid w:val="00425EBE"/>
    <w:rsid w:val="0043427E"/>
    <w:rsid w:val="00435611"/>
    <w:rsid w:val="00436159"/>
    <w:rsid w:val="004450EE"/>
    <w:rsid w:val="00453529"/>
    <w:rsid w:val="00454762"/>
    <w:rsid w:val="004607D2"/>
    <w:rsid w:val="00461DE8"/>
    <w:rsid w:val="00472276"/>
    <w:rsid w:val="00476C4D"/>
    <w:rsid w:val="004860BE"/>
    <w:rsid w:val="00495EB0"/>
    <w:rsid w:val="004A5AF0"/>
    <w:rsid w:val="004D1E26"/>
    <w:rsid w:val="004E6916"/>
    <w:rsid w:val="004F5258"/>
    <w:rsid w:val="004F6DF4"/>
    <w:rsid w:val="00505AEF"/>
    <w:rsid w:val="00512905"/>
    <w:rsid w:val="00515F71"/>
    <w:rsid w:val="005274CE"/>
    <w:rsid w:val="00537B8B"/>
    <w:rsid w:val="00544499"/>
    <w:rsid w:val="00545C85"/>
    <w:rsid w:val="00551578"/>
    <w:rsid w:val="00582E3D"/>
    <w:rsid w:val="00585278"/>
    <w:rsid w:val="00594C46"/>
    <w:rsid w:val="005959B0"/>
    <w:rsid w:val="005969A8"/>
    <w:rsid w:val="005D5BBA"/>
    <w:rsid w:val="005E03F1"/>
    <w:rsid w:val="005E546B"/>
    <w:rsid w:val="005F7FA4"/>
    <w:rsid w:val="006029BF"/>
    <w:rsid w:val="006055B1"/>
    <w:rsid w:val="00621A56"/>
    <w:rsid w:val="006408DA"/>
    <w:rsid w:val="00650CC6"/>
    <w:rsid w:val="00660991"/>
    <w:rsid w:val="00662275"/>
    <w:rsid w:val="00665E3B"/>
    <w:rsid w:val="00676963"/>
    <w:rsid w:val="00677982"/>
    <w:rsid w:val="006819B1"/>
    <w:rsid w:val="00696CC1"/>
    <w:rsid w:val="006A0BA7"/>
    <w:rsid w:val="006B1C57"/>
    <w:rsid w:val="006B6771"/>
    <w:rsid w:val="006C0E41"/>
    <w:rsid w:val="006D3A2D"/>
    <w:rsid w:val="006D5891"/>
    <w:rsid w:val="006D627F"/>
    <w:rsid w:val="006E71B6"/>
    <w:rsid w:val="006F631C"/>
    <w:rsid w:val="00724A3A"/>
    <w:rsid w:val="00724F49"/>
    <w:rsid w:val="00750D4F"/>
    <w:rsid w:val="007519B8"/>
    <w:rsid w:val="00753327"/>
    <w:rsid w:val="007B10FB"/>
    <w:rsid w:val="007C30B0"/>
    <w:rsid w:val="008167FD"/>
    <w:rsid w:val="008250F8"/>
    <w:rsid w:val="00837B41"/>
    <w:rsid w:val="008448D8"/>
    <w:rsid w:val="00845514"/>
    <w:rsid w:val="00846B26"/>
    <w:rsid w:val="008517AF"/>
    <w:rsid w:val="00894596"/>
    <w:rsid w:val="00894A07"/>
    <w:rsid w:val="008E476F"/>
    <w:rsid w:val="008E4DEA"/>
    <w:rsid w:val="008F179E"/>
    <w:rsid w:val="008F5660"/>
    <w:rsid w:val="00900CAF"/>
    <w:rsid w:val="00913C2D"/>
    <w:rsid w:val="00921419"/>
    <w:rsid w:val="00925138"/>
    <w:rsid w:val="0093263B"/>
    <w:rsid w:val="00955466"/>
    <w:rsid w:val="00957FC7"/>
    <w:rsid w:val="00963E1C"/>
    <w:rsid w:val="009837F0"/>
    <w:rsid w:val="009A6D76"/>
    <w:rsid w:val="009E4E4C"/>
    <w:rsid w:val="009F0C05"/>
    <w:rsid w:val="00A03FDB"/>
    <w:rsid w:val="00A17044"/>
    <w:rsid w:val="00A25CE9"/>
    <w:rsid w:val="00A409DD"/>
    <w:rsid w:val="00A4282F"/>
    <w:rsid w:val="00A44EC6"/>
    <w:rsid w:val="00A46EFC"/>
    <w:rsid w:val="00A57C41"/>
    <w:rsid w:val="00A62EBC"/>
    <w:rsid w:val="00A63CD9"/>
    <w:rsid w:val="00A82B12"/>
    <w:rsid w:val="00A920A9"/>
    <w:rsid w:val="00AB17B3"/>
    <w:rsid w:val="00AC0BAB"/>
    <w:rsid w:val="00AC2A01"/>
    <w:rsid w:val="00AC7185"/>
    <w:rsid w:val="00AD7B8B"/>
    <w:rsid w:val="00AE27FB"/>
    <w:rsid w:val="00AE644F"/>
    <w:rsid w:val="00AE6499"/>
    <w:rsid w:val="00B01B7A"/>
    <w:rsid w:val="00B02914"/>
    <w:rsid w:val="00B0774C"/>
    <w:rsid w:val="00B11E62"/>
    <w:rsid w:val="00B12AE1"/>
    <w:rsid w:val="00B209D2"/>
    <w:rsid w:val="00B21F53"/>
    <w:rsid w:val="00B23106"/>
    <w:rsid w:val="00B23289"/>
    <w:rsid w:val="00B23798"/>
    <w:rsid w:val="00B264BE"/>
    <w:rsid w:val="00B44BE1"/>
    <w:rsid w:val="00B5018B"/>
    <w:rsid w:val="00B63DB0"/>
    <w:rsid w:val="00B65CBF"/>
    <w:rsid w:val="00B71F52"/>
    <w:rsid w:val="00B851AC"/>
    <w:rsid w:val="00B93254"/>
    <w:rsid w:val="00B95BBD"/>
    <w:rsid w:val="00BA5101"/>
    <w:rsid w:val="00BB4026"/>
    <w:rsid w:val="00BC3767"/>
    <w:rsid w:val="00BE683E"/>
    <w:rsid w:val="00C01426"/>
    <w:rsid w:val="00C122CD"/>
    <w:rsid w:val="00C349E9"/>
    <w:rsid w:val="00C34A97"/>
    <w:rsid w:val="00C417DB"/>
    <w:rsid w:val="00C6123C"/>
    <w:rsid w:val="00C71A5B"/>
    <w:rsid w:val="00C93744"/>
    <w:rsid w:val="00C9461B"/>
    <w:rsid w:val="00C96098"/>
    <w:rsid w:val="00CA1DC5"/>
    <w:rsid w:val="00CD4A2A"/>
    <w:rsid w:val="00CE731C"/>
    <w:rsid w:val="00D1630F"/>
    <w:rsid w:val="00D30748"/>
    <w:rsid w:val="00D33D84"/>
    <w:rsid w:val="00D40178"/>
    <w:rsid w:val="00D42E42"/>
    <w:rsid w:val="00D51427"/>
    <w:rsid w:val="00D646B7"/>
    <w:rsid w:val="00D664CC"/>
    <w:rsid w:val="00D77223"/>
    <w:rsid w:val="00D94C91"/>
    <w:rsid w:val="00DA09B1"/>
    <w:rsid w:val="00DB4ECA"/>
    <w:rsid w:val="00DC594E"/>
    <w:rsid w:val="00DD269B"/>
    <w:rsid w:val="00E00652"/>
    <w:rsid w:val="00E01508"/>
    <w:rsid w:val="00E2447F"/>
    <w:rsid w:val="00E27326"/>
    <w:rsid w:val="00E322EF"/>
    <w:rsid w:val="00E348B4"/>
    <w:rsid w:val="00E44187"/>
    <w:rsid w:val="00E4424A"/>
    <w:rsid w:val="00E5339F"/>
    <w:rsid w:val="00E62E61"/>
    <w:rsid w:val="00E86EAB"/>
    <w:rsid w:val="00EB6EC9"/>
    <w:rsid w:val="00ED7671"/>
    <w:rsid w:val="00EF0BB1"/>
    <w:rsid w:val="00EF3F28"/>
    <w:rsid w:val="00EF7129"/>
    <w:rsid w:val="00F12152"/>
    <w:rsid w:val="00F17641"/>
    <w:rsid w:val="00F3016D"/>
    <w:rsid w:val="00F3538B"/>
    <w:rsid w:val="00F37525"/>
    <w:rsid w:val="00F52D78"/>
    <w:rsid w:val="00F536B5"/>
    <w:rsid w:val="00F5669D"/>
    <w:rsid w:val="00F72039"/>
    <w:rsid w:val="00F923FF"/>
    <w:rsid w:val="00F97028"/>
    <w:rsid w:val="00FB4A3F"/>
    <w:rsid w:val="00FB4C9C"/>
    <w:rsid w:val="00FB57FE"/>
    <w:rsid w:val="00FC07F6"/>
    <w:rsid w:val="00FC1C68"/>
    <w:rsid w:val="00FC30B5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0A4C54E"/>
  <w15:chartTrackingRefBased/>
  <w15:docId w15:val="{2085164E-3490-4A24-8B21-F78C2EE0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qFormat/>
    <w:rsid w:val="00FB4C9C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4860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66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669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66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66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669D"/>
    <w:rPr>
      <w:b/>
      <w:bCs/>
      <w:sz w:val="20"/>
      <w:szCs w:val="20"/>
    </w:rPr>
  </w:style>
  <w:style w:type="paragraph" w:styleId="KeinLeerraum">
    <w:name w:val="No Spacing"/>
    <w:uiPriority w:val="1"/>
    <w:qFormat/>
    <w:rsid w:val="00925138"/>
    <w:rPr>
      <w:rFonts w:asciiTheme="minorHAnsi" w:hAnsiTheme="minorHAnsi" w:cstheme="minorBidi"/>
      <w:kern w:val="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1E6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1E62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6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.fuchs@lra-wue.bayern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indertagespflege@stadt.wuerzburg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hofmann-grande@lra-wue.bayern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DB9CC3-0666-4ED6-8269-277F36AC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Hössel, C. (SFB3)</dc:creator>
  <cp:keywords/>
  <dc:description/>
  <cp:lastModifiedBy>Kämmerer, M. (SFB3)</cp:lastModifiedBy>
  <cp:revision>20</cp:revision>
  <cp:lastPrinted>2025-10-01T12:12:00Z</cp:lastPrinted>
  <dcterms:created xsi:type="dcterms:W3CDTF">2025-10-21T08:09:00Z</dcterms:created>
  <dcterms:modified xsi:type="dcterms:W3CDTF">2025-10-21T10:13:00Z</dcterms:modified>
</cp:coreProperties>
</file>