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FCCFD" w14:textId="73948149" w:rsidR="00FC07F6" w:rsidRPr="00B01B7A" w:rsidRDefault="00B264BE" w:rsidP="00FC07F6">
      <w:pPr>
        <w:jc w:val="right"/>
        <w:rPr>
          <w:b/>
          <w:bCs/>
        </w:rPr>
      </w:pPr>
      <w:r>
        <w:rPr>
          <w:bCs/>
        </w:rPr>
        <w:t xml:space="preserve">Würzburg, </w:t>
      </w:r>
      <w:r w:rsidR="001007E5">
        <w:rPr>
          <w:bCs/>
        </w:rPr>
        <w:t xml:space="preserve">2. April </w:t>
      </w:r>
      <w:bookmarkStart w:id="0" w:name="_GoBack"/>
      <w:bookmarkEnd w:id="0"/>
      <w:r w:rsidR="00FB57FE">
        <w:rPr>
          <w:bCs/>
        </w:rPr>
        <w:t>2024</w:t>
      </w:r>
    </w:p>
    <w:p w14:paraId="5177E1EC" w14:textId="77777777" w:rsidR="00FC07F6" w:rsidRPr="00B01B7A" w:rsidRDefault="00FC07F6" w:rsidP="00FC07F6">
      <w:pPr>
        <w:rPr>
          <w:b/>
          <w:bCs/>
          <w:sz w:val="36"/>
          <w:szCs w:val="36"/>
        </w:rPr>
      </w:pPr>
    </w:p>
    <w:p w14:paraId="31CFFBB1" w14:textId="3CF25227" w:rsidR="00B71160" w:rsidRPr="00FC3750" w:rsidRDefault="00CB19D3" w:rsidP="00B71160">
      <w:pPr>
        <w:pStyle w:val="KeinLeerraum"/>
        <w:spacing w:before="240" w:after="240"/>
        <w:rPr>
          <w:szCs w:val="32"/>
        </w:rPr>
      </w:pPr>
      <w:r>
        <w:rPr>
          <w:b/>
          <w:noProof/>
        </w:rPr>
        <w:t xml:space="preserve">Kostenlose </w:t>
      </w:r>
      <w:r w:rsidR="00B1241D">
        <w:rPr>
          <w:b/>
          <w:noProof/>
        </w:rPr>
        <w:t>Multiplikator</w:t>
      </w:r>
      <w:r w:rsidR="00E249A0">
        <w:rPr>
          <w:b/>
          <w:noProof/>
        </w:rPr>
        <w:t>en-</w:t>
      </w:r>
      <w:r w:rsidR="00B1241D">
        <w:rPr>
          <w:b/>
          <w:noProof/>
        </w:rPr>
        <w:t>Schulung zu den „</w:t>
      </w:r>
      <w:r w:rsidR="00601CF4">
        <w:rPr>
          <w:b/>
          <w:noProof/>
        </w:rPr>
        <w:t>Bio-Bildungstage</w:t>
      </w:r>
      <w:r w:rsidR="00B1241D">
        <w:rPr>
          <w:b/>
          <w:noProof/>
        </w:rPr>
        <w:t>n“</w:t>
      </w:r>
      <w:r w:rsidR="00601CF4">
        <w:rPr>
          <w:b/>
          <w:noProof/>
        </w:rPr>
        <w:t xml:space="preserve"> </w:t>
      </w:r>
      <w:r>
        <w:rPr>
          <w:b/>
          <w:noProof/>
        </w:rPr>
        <w:t>– Damit Kinder und Jugendliche wissen, w</w:t>
      </w:r>
      <w:r w:rsidR="00601CF4">
        <w:rPr>
          <w:b/>
          <w:noProof/>
        </w:rPr>
        <w:t xml:space="preserve">as </w:t>
      </w:r>
      <w:r>
        <w:rPr>
          <w:b/>
          <w:noProof/>
        </w:rPr>
        <w:t>in der Region wächst und wie es auf dem Teller landet</w:t>
      </w:r>
    </w:p>
    <w:p w14:paraId="3052BD4A" w14:textId="5FCC9756" w:rsidR="007C600A" w:rsidRDefault="00CB19D3" w:rsidP="00B71160">
      <w:pPr>
        <w:spacing w:before="240" w:after="24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Oft wissen Kinder und Jugendliche nicht, was in der eigenen Region wächst, wie Lebensmittel angebaut werden oder wie sie überhaupt auf unseren Tellern landen. </w:t>
      </w:r>
      <w:r w:rsidR="0055760A">
        <w:rPr>
          <w:color w:val="000000"/>
          <w:shd w:val="clear" w:color="auto" w:fill="FFFFFF"/>
        </w:rPr>
        <w:t xml:space="preserve">Eines </w:t>
      </w:r>
      <w:r w:rsidR="00330C4C">
        <w:rPr>
          <w:color w:val="000000"/>
          <w:shd w:val="clear" w:color="auto" w:fill="FFFFFF"/>
        </w:rPr>
        <w:t xml:space="preserve">der </w:t>
      </w:r>
      <w:r w:rsidR="0055760A">
        <w:rPr>
          <w:color w:val="000000"/>
          <w:shd w:val="clear" w:color="auto" w:fill="FFFFFF"/>
        </w:rPr>
        <w:t>wichtigsten Ziele</w:t>
      </w:r>
      <w:r w:rsidR="007C600A">
        <w:rPr>
          <w:color w:val="000000"/>
          <w:shd w:val="clear" w:color="auto" w:fill="FFFFFF"/>
        </w:rPr>
        <w:t xml:space="preserve"> der </w:t>
      </w:r>
      <w:r w:rsidR="00510D70">
        <w:rPr>
          <w:color w:val="000000"/>
          <w:shd w:val="clear" w:color="auto" w:fill="FFFFFF"/>
        </w:rPr>
        <w:t xml:space="preserve">mittlerweile 35 </w:t>
      </w:r>
      <w:r w:rsidR="008973D7">
        <w:rPr>
          <w:color w:val="000000"/>
          <w:shd w:val="clear" w:color="auto" w:fill="FFFFFF"/>
        </w:rPr>
        <w:t xml:space="preserve">bayerischen </w:t>
      </w:r>
      <w:r w:rsidR="007C600A">
        <w:rPr>
          <w:color w:val="000000"/>
          <w:shd w:val="clear" w:color="auto" w:fill="FFFFFF"/>
        </w:rPr>
        <w:t>Öko-Modellregion</w:t>
      </w:r>
      <w:r w:rsidR="008973D7">
        <w:rPr>
          <w:color w:val="000000"/>
          <w:shd w:val="clear" w:color="auto" w:fill="FFFFFF"/>
        </w:rPr>
        <w:t>en</w:t>
      </w:r>
      <w:r w:rsidR="007C600A">
        <w:rPr>
          <w:color w:val="000000"/>
          <w:shd w:val="clear" w:color="auto" w:fill="FFFFFF"/>
        </w:rPr>
        <w:t xml:space="preserve"> </w:t>
      </w:r>
      <w:r w:rsidR="0055760A">
        <w:rPr>
          <w:color w:val="000000"/>
          <w:shd w:val="clear" w:color="auto" w:fill="FFFFFF"/>
        </w:rPr>
        <w:t xml:space="preserve">ist </w:t>
      </w:r>
      <w:r w:rsidR="00330C4C">
        <w:rPr>
          <w:color w:val="000000"/>
          <w:shd w:val="clear" w:color="auto" w:fill="FFFFFF"/>
        </w:rPr>
        <w:t xml:space="preserve">es </w:t>
      </w:r>
      <w:r>
        <w:rPr>
          <w:color w:val="000000"/>
          <w:shd w:val="clear" w:color="auto" w:fill="FFFFFF"/>
        </w:rPr>
        <w:t>daher, das Bewusstsein</w:t>
      </w:r>
      <w:r w:rsidR="007C600A">
        <w:rPr>
          <w:color w:val="000000"/>
          <w:shd w:val="clear" w:color="auto" w:fill="FFFFFF"/>
        </w:rPr>
        <w:t xml:space="preserve"> für biologisch angebaute Lebensmittel und regionale Wertschöpfungsketten</w:t>
      </w:r>
      <w:r>
        <w:rPr>
          <w:color w:val="000000"/>
          <w:shd w:val="clear" w:color="auto" w:fill="FFFFFF"/>
        </w:rPr>
        <w:t xml:space="preserve"> zu schärfen</w:t>
      </w:r>
      <w:r w:rsidR="007C600A">
        <w:rPr>
          <w:color w:val="000000"/>
          <w:shd w:val="clear" w:color="auto" w:fill="FFFFFF"/>
        </w:rPr>
        <w:t>. Und damit soll so f</w:t>
      </w:r>
      <w:r w:rsidR="0055760A">
        <w:rPr>
          <w:color w:val="000000"/>
          <w:shd w:val="clear" w:color="auto" w:fill="FFFFFF"/>
        </w:rPr>
        <w:t>rüh wie möglich begonnen werden.</w:t>
      </w:r>
      <w:r w:rsidR="007C600A">
        <w:rPr>
          <w:color w:val="000000"/>
          <w:shd w:val="clear" w:color="auto" w:fill="FFFFFF"/>
        </w:rPr>
        <w:t xml:space="preserve"> </w:t>
      </w:r>
    </w:p>
    <w:p w14:paraId="2738A351" w14:textId="0727B698" w:rsidR="003C4F35" w:rsidRDefault="0055760A" w:rsidP="00B71160">
      <w:pPr>
        <w:spacing w:before="240" w:after="24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Vor diesem Hintergrund blickt d</w:t>
      </w:r>
      <w:r w:rsidR="00920A65">
        <w:rPr>
          <w:color w:val="000000"/>
          <w:shd w:val="clear" w:color="auto" w:fill="FFFFFF"/>
        </w:rPr>
        <w:t xml:space="preserve">ie Öko-Modellregion </w:t>
      </w:r>
      <w:proofErr w:type="spellStart"/>
      <w:proofErr w:type="gramStart"/>
      <w:r w:rsidR="008973D7">
        <w:rPr>
          <w:color w:val="000000"/>
          <w:shd w:val="clear" w:color="auto" w:fill="FFFFFF"/>
        </w:rPr>
        <w:t>stadt.land</w:t>
      </w:r>
      <w:proofErr w:type="gramEnd"/>
      <w:r w:rsidR="008973D7">
        <w:rPr>
          <w:color w:val="000000"/>
          <w:shd w:val="clear" w:color="auto" w:fill="FFFFFF"/>
        </w:rPr>
        <w:t>.wü</w:t>
      </w:r>
      <w:proofErr w:type="spellEnd"/>
      <w:r w:rsidR="008973D7">
        <w:rPr>
          <w:color w:val="000000"/>
          <w:shd w:val="clear" w:color="auto" w:fill="FFFFFF"/>
        </w:rPr>
        <w:t xml:space="preserve">. </w:t>
      </w:r>
      <w:r w:rsidR="00920A65">
        <w:rPr>
          <w:color w:val="000000"/>
          <w:shd w:val="clear" w:color="auto" w:fill="FFFFFF"/>
        </w:rPr>
        <w:t>auf die</w:t>
      </w:r>
      <w:r w:rsidR="00A35168">
        <w:rPr>
          <w:color w:val="000000"/>
          <w:shd w:val="clear" w:color="auto" w:fill="FFFFFF"/>
        </w:rPr>
        <w:t xml:space="preserve"> in diesem Jahr erfolgreich gestarteten </w:t>
      </w:r>
      <w:r w:rsidR="00920A65">
        <w:rPr>
          <w:color w:val="000000"/>
          <w:shd w:val="clear" w:color="auto" w:fill="FFFFFF"/>
        </w:rPr>
        <w:t>„Bio-Bildungsstage“</w:t>
      </w:r>
      <w:r>
        <w:rPr>
          <w:color w:val="000000"/>
          <w:shd w:val="clear" w:color="auto" w:fill="FFFFFF"/>
        </w:rPr>
        <w:t>:</w:t>
      </w:r>
      <w:r w:rsidR="00920A65">
        <w:rPr>
          <w:color w:val="000000"/>
          <w:shd w:val="clear" w:color="auto" w:fill="FFFFFF"/>
        </w:rPr>
        <w:t xml:space="preserve"> </w:t>
      </w:r>
      <w:r w:rsidR="003C4F35">
        <w:rPr>
          <w:color w:val="000000"/>
          <w:shd w:val="clear" w:color="auto" w:fill="FFFFFF"/>
        </w:rPr>
        <w:t xml:space="preserve">30 Gruppen aus Kindertagesstätten, Kindergärten sowie Grundschulen und weiterführenden Schulen aus Stadt und Landkreis Würzburg </w:t>
      </w:r>
      <w:r w:rsidR="00A35168">
        <w:rPr>
          <w:color w:val="000000"/>
          <w:shd w:val="clear" w:color="auto" w:fill="FFFFFF"/>
        </w:rPr>
        <w:t>werden bis September 2024 teilnehmen</w:t>
      </w:r>
      <w:r w:rsidR="003C4F35">
        <w:rPr>
          <w:color w:val="000000"/>
          <w:shd w:val="clear" w:color="auto" w:fill="FFFFFF"/>
        </w:rPr>
        <w:t xml:space="preserve">. </w:t>
      </w:r>
      <w:r w:rsidR="00330C4C">
        <w:rPr>
          <w:color w:val="000000"/>
          <w:shd w:val="clear" w:color="auto" w:fill="FFFFFF"/>
        </w:rPr>
        <w:t xml:space="preserve">Durch </w:t>
      </w:r>
      <w:r w:rsidR="00920A65">
        <w:rPr>
          <w:color w:val="000000"/>
          <w:shd w:val="clear" w:color="auto" w:fill="FFFFFF"/>
        </w:rPr>
        <w:t xml:space="preserve">eine interaktive und spielerische Vermittlung der Themen Regionalität und </w:t>
      </w:r>
      <w:proofErr w:type="spellStart"/>
      <w:r w:rsidR="00920A65">
        <w:rPr>
          <w:color w:val="000000"/>
          <w:shd w:val="clear" w:color="auto" w:fill="FFFFFF"/>
        </w:rPr>
        <w:t>Saisonalität</w:t>
      </w:r>
      <w:proofErr w:type="spellEnd"/>
      <w:r w:rsidR="00920A65">
        <w:rPr>
          <w:color w:val="000000"/>
          <w:shd w:val="clear" w:color="auto" w:fill="FFFFFF"/>
        </w:rPr>
        <w:t xml:space="preserve"> </w:t>
      </w:r>
      <w:r w:rsidR="003C4F35">
        <w:rPr>
          <w:color w:val="000000"/>
          <w:shd w:val="clear" w:color="auto" w:fill="FFFFFF"/>
        </w:rPr>
        <w:t>wurden heimische Lebensmittel aus biologischer Erzeugung thematisiert. „Die Schüler</w:t>
      </w:r>
      <w:r>
        <w:rPr>
          <w:color w:val="000000"/>
          <w:shd w:val="clear" w:color="auto" w:fill="FFFFFF"/>
        </w:rPr>
        <w:t>i</w:t>
      </w:r>
      <w:r w:rsidR="003C4F35">
        <w:rPr>
          <w:color w:val="000000"/>
          <w:shd w:val="clear" w:color="auto" w:fill="FFFFFF"/>
        </w:rPr>
        <w:t xml:space="preserve">nnen </w:t>
      </w:r>
      <w:r>
        <w:rPr>
          <w:color w:val="000000"/>
          <w:shd w:val="clear" w:color="auto" w:fill="FFFFFF"/>
        </w:rPr>
        <w:t xml:space="preserve">und Schüler </w:t>
      </w:r>
      <w:r w:rsidR="003C4F35">
        <w:rPr>
          <w:color w:val="000000"/>
          <w:shd w:val="clear" w:color="auto" w:fill="FFFFFF"/>
        </w:rPr>
        <w:t xml:space="preserve">waren mit </w:t>
      </w:r>
      <w:r w:rsidR="00330C4C">
        <w:rPr>
          <w:color w:val="000000"/>
          <w:shd w:val="clear" w:color="auto" w:fill="FFFFFF"/>
        </w:rPr>
        <w:t xml:space="preserve">viel </w:t>
      </w:r>
      <w:r>
        <w:rPr>
          <w:color w:val="000000"/>
          <w:shd w:val="clear" w:color="auto" w:fill="FFFFFF"/>
        </w:rPr>
        <w:t>Spaß und großem Interesse dabei.</w:t>
      </w:r>
      <w:r w:rsidR="003C4F35">
        <w:rPr>
          <w:color w:val="000000"/>
          <w:shd w:val="clear" w:color="auto" w:fill="FFFFFF"/>
        </w:rPr>
        <w:t xml:space="preserve"> Sie haben viel Neues gelernt und auch einiges mitgenommen. Auch ich habe durch den Bio-Bildungstag meinen Fokus wieder mehr </w:t>
      </w:r>
      <w:r>
        <w:rPr>
          <w:color w:val="000000"/>
          <w:shd w:val="clear" w:color="auto" w:fill="FFFFFF"/>
        </w:rPr>
        <w:t xml:space="preserve">auf Regionalität gesetzt“, sagt eine Lehrerin </w:t>
      </w:r>
      <w:r w:rsidR="003C4F35">
        <w:rPr>
          <w:color w:val="000000"/>
          <w:shd w:val="clear" w:color="auto" w:fill="FFFFFF"/>
        </w:rPr>
        <w:t xml:space="preserve">der Mittelschule </w:t>
      </w:r>
      <w:proofErr w:type="spellStart"/>
      <w:r w:rsidR="003C4F35">
        <w:rPr>
          <w:color w:val="000000"/>
          <w:shd w:val="clear" w:color="auto" w:fill="FFFFFF"/>
        </w:rPr>
        <w:t>Pleichach</w:t>
      </w:r>
      <w:proofErr w:type="spellEnd"/>
      <w:r w:rsidR="003C4F35">
        <w:rPr>
          <w:color w:val="000000"/>
          <w:shd w:val="clear" w:color="auto" w:fill="FFFFFF"/>
        </w:rPr>
        <w:t xml:space="preserve">-Kürnachtal in </w:t>
      </w:r>
      <w:proofErr w:type="spellStart"/>
      <w:r w:rsidR="003C4F35">
        <w:rPr>
          <w:color w:val="000000"/>
          <w:shd w:val="clear" w:color="auto" w:fill="FFFFFF"/>
        </w:rPr>
        <w:t>Unterpleichfeld</w:t>
      </w:r>
      <w:proofErr w:type="spellEnd"/>
      <w:r w:rsidR="003C4F35">
        <w:rPr>
          <w:color w:val="000000"/>
          <w:shd w:val="clear" w:color="auto" w:fill="FFFFFF"/>
        </w:rPr>
        <w:t xml:space="preserve">, die mit ihrer Klasse </w:t>
      </w:r>
      <w:r w:rsidR="00EF7EEF">
        <w:rPr>
          <w:color w:val="000000"/>
          <w:shd w:val="clear" w:color="auto" w:fill="FFFFFF"/>
        </w:rPr>
        <w:t xml:space="preserve">bereits </w:t>
      </w:r>
      <w:r w:rsidR="003C4F35">
        <w:rPr>
          <w:color w:val="000000"/>
          <w:shd w:val="clear" w:color="auto" w:fill="FFFFFF"/>
        </w:rPr>
        <w:t xml:space="preserve">teilgenommen hat. </w:t>
      </w:r>
      <w:r w:rsidR="00F05ADF">
        <w:rPr>
          <w:color w:val="000000"/>
          <w:shd w:val="clear" w:color="auto" w:fill="FFFFFF"/>
        </w:rPr>
        <w:t xml:space="preserve">Thematisch geht es um Bio-Ackerbau, Bio-Tierhaltung, </w:t>
      </w:r>
      <w:proofErr w:type="spellStart"/>
      <w:r w:rsidR="00F05ADF">
        <w:rPr>
          <w:color w:val="000000"/>
          <w:shd w:val="clear" w:color="auto" w:fill="FFFFFF"/>
        </w:rPr>
        <w:t>Saison</w:t>
      </w:r>
      <w:r w:rsidR="00510D70">
        <w:rPr>
          <w:color w:val="000000"/>
          <w:shd w:val="clear" w:color="auto" w:fill="FFFFFF"/>
        </w:rPr>
        <w:t>alität</w:t>
      </w:r>
      <w:proofErr w:type="spellEnd"/>
      <w:r w:rsidR="00510D70">
        <w:rPr>
          <w:color w:val="000000"/>
          <w:shd w:val="clear" w:color="auto" w:fill="FFFFFF"/>
        </w:rPr>
        <w:t xml:space="preserve"> und Regionalität</w:t>
      </w:r>
      <w:r w:rsidR="00F05ADF">
        <w:rPr>
          <w:color w:val="000000"/>
          <w:shd w:val="clear" w:color="auto" w:fill="FFFFFF"/>
        </w:rPr>
        <w:t xml:space="preserve"> sowie der </w:t>
      </w:r>
      <w:r w:rsidR="00330C4C">
        <w:rPr>
          <w:color w:val="000000"/>
          <w:shd w:val="clear" w:color="auto" w:fill="FFFFFF"/>
        </w:rPr>
        <w:t xml:space="preserve">Verwertung </w:t>
      </w:r>
      <w:r w:rsidR="00F05ADF">
        <w:rPr>
          <w:color w:val="000000"/>
          <w:shd w:val="clear" w:color="auto" w:fill="FFFFFF"/>
        </w:rPr>
        <w:t>und Weiterverar</w:t>
      </w:r>
      <w:r>
        <w:rPr>
          <w:color w:val="000000"/>
          <w:shd w:val="clear" w:color="auto" w:fill="FFFFFF"/>
        </w:rPr>
        <w:t>beitung der angebauten Produkte</w:t>
      </w:r>
      <w:r w:rsidR="00F05ADF">
        <w:rPr>
          <w:color w:val="000000"/>
          <w:shd w:val="clear" w:color="auto" w:fill="FFFFFF"/>
        </w:rPr>
        <w:t>.</w:t>
      </w:r>
    </w:p>
    <w:p w14:paraId="4CCE5686" w14:textId="4BC0CA5C" w:rsidR="0055760A" w:rsidRDefault="004E7CD2" w:rsidP="00B71160">
      <w:pPr>
        <w:spacing w:before="240" w:after="24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Damit das Wissen auch nachha</w:t>
      </w:r>
      <w:r w:rsidR="0055760A">
        <w:rPr>
          <w:color w:val="000000"/>
          <w:shd w:val="clear" w:color="auto" w:fill="FFFFFF"/>
        </w:rPr>
        <w:t>ltig weitergetragen wird, bietet</w:t>
      </w:r>
      <w:r>
        <w:rPr>
          <w:color w:val="000000"/>
          <w:shd w:val="clear" w:color="auto" w:fill="FFFFFF"/>
        </w:rPr>
        <w:t xml:space="preserve"> </w:t>
      </w:r>
      <w:r w:rsidR="0055760A">
        <w:rPr>
          <w:color w:val="000000"/>
          <w:shd w:val="clear" w:color="auto" w:fill="FFFFFF"/>
        </w:rPr>
        <w:t xml:space="preserve">die Öko-Modellregion </w:t>
      </w:r>
      <w:proofErr w:type="spellStart"/>
      <w:proofErr w:type="gramStart"/>
      <w:r w:rsidR="0055760A">
        <w:rPr>
          <w:color w:val="000000"/>
          <w:shd w:val="clear" w:color="auto" w:fill="FFFFFF"/>
        </w:rPr>
        <w:t>stadt.land</w:t>
      </w:r>
      <w:proofErr w:type="gramEnd"/>
      <w:r w:rsidR="0055760A">
        <w:rPr>
          <w:color w:val="000000"/>
          <w:shd w:val="clear" w:color="auto" w:fill="FFFFFF"/>
        </w:rPr>
        <w:t>.wü</w:t>
      </w:r>
      <w:proofErr w:type="spellEnd"/>
      <w:r w:rsidR="0055760A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eine </w:t>
      </w:r>
      <w:r w:rsidR="00330C4C">
        <w:rPr>
          <w:color w:val="000000"/>
          <w:shd w:val="clear" w:color="auto" w:fill="FFFFFF"/>
        </w:rPr>
        <w:t xml:space="preserve">kostenlose </w:t>
      </w:r>
      <w:r>
        <w:rPr>
          <w:color w:val="000000"/>
          <w:shd w:val="clear" w:color="auto" w:fill="FFFFFF"/>
        </w:rPr>
        <w:t>Multiplikatoren-</w:t>
      </w:r>
      <w:r w:rsidR="00B1241D">
        <w:rPr>
          <w:color w:val="000000"/>
          <w:shd w:val="clear" w:color="auto" w:fill="FFFFFF"/>
        </w:rPr>
        <w:t>Schulung</w:t>
      </w:r>
      <w:r>
        <w:rPr>
          <w:color w:val="000000"/>
          <w:shd w:val="clear" w:color="auto" w:fill="FFFFFF"/>
        </w:rPr>
        <w:t xml:space="preserve"> zu diesem Lernprogramm an</w:t>
      </w:r>
      <w:r w:rsidR="00F05ADF">
        <w:rPr>
          <w:color w:val="000000"/>
          <w:shd w:val="clear" w:color="auto" w:fill="FFFFFF"/>
        </w:rPr>
        <w:t xml:space="preserve">. Die Schulung </w:t>
      </w:r>
      <w:r w:rsidR="00E924FF">
        <w:rPr>
          <w:color w:val="000000"/>
          <w:shd w:val="clear" w:color="auto" w:fill="FFFFFF"/>
        </w:rPr>
        <w:t xml:space="preserve">findet in zwei </w:t>
      </w:r>
      <w:r w:rsidR="00330C4C">
        <w:rPr>
          <w:color w:val="000000"/>
          <w:shd w:val="clear" w:color="auto" w:fill="FFFFFF"/>
        </w:rPr>
        <w:t>O</w:t>
      </w:r>
      <w:r w:rsidR="00E924FF">
        <w:rPr>
          <w:color w:val="000000"/>
          <w:shd w:val="clear" w:color="auto" w:fill="FFFFFF"/>
        </w:rPr>
        <w:t>nline</w:t>
      </w:r>
      <w:r w:rsidR="00330C4C">
        <w:rPr>
          <w:color w:val="000000"/>
          <w:shd w:val="clear" w:color="auto" w:fill="FFFFFF"/>
        </w:rPr>
        <w:t>-</w:t>
      </w:r>
      <w:r w:rsidR="00E924FF">
        <w:rPr>
          <w:color w:val="000000"/>
          <w:shd w:val="clear" w:color="auto" w:fill="FFFFFF"/>
        </w:rPr>
        <w:t xml:space="preserve">Seminaren </w:t>
      </w:r>
      <w:r w:rsidR="00A35168">
        <w:rPr>
          <w:color w:val="000000"/>
          <w:shd w:val="clear" w:color="auto" w:fill="FFFFFF"/>
        </w:rPr>
        <w:t xml:space="preserve">am 28. </w:t>
      </w:r>
      <w:r w:rsidR="00F05ADF">
        <w:rPr>
          <w:color w:val="000000"/>
          <w:shd w:val="clear" w:color="auto" w:fill="FFFFFF"/>
        </w:rPr>
        <w:t xml:space="preserve">Juni </w:t>
      </w:r>
      <w:r w:rsidR="00A35168">
        <w:rPr>
          <w:color w:val="000000"/>
          <w:shd w:val="clear" w:color="auto" w:fill="FFFFFF"/>
        </w:rPr>
        <w:t xml:space="preserve">und 5. Juli </w:t>
      </w:r>
      <w:r w:rsidR="00E924FF">
        <w:rPr>
          <w:color w:val="000000"/>
          <w:shd w:val="clear" w:color="auto" w:fill="FFFFFF"/>
        </w:rPr>
        <w:t xml:space="preserve">statt </w:t>
      </w:r>
      <w:r w:rsidR="00F05ADF">
        <w:rPr>
          <w:color w:val="000000"/>
          <w:shd w:val="clear" w:color="auto" w:fill="FFFFFF"/>
        </w:rPr>
        <w:t>und endet mit einem ganztätigen Präsenztag</w:t>
      </w:r>
      <w:r w:rsidR="00A35168">
        <w:rPr>
          <w:color w:val="000000"/>
          <w:shd w:val="clear" w:color="auto" w:fill="FFFFFF"/>
        </w:rPr>
        <w:t xml:space="preserve"> am 12. Juli</w:t>
      </w:r>
      <w:r w:rsidR="00EA25E4">
        <w:rPr>
          <w:color w:val="000000"/>
          <w:shd w:val="clear" w:color="auto" w:fill="FFFFFF"/>
        </w:rPr>
        <w:t xml:space="preserve"> 2024</w:t>
      </w:r>
      <w:r w:rsidR="00F05ADF">
        <w:rPr>
          <w:color w:val="000000"/>
          <w:shd w:val="clear" w:color="auto" w:fill="FFFFFF"/>
        </w:rPr>
        <w:t xml:space="preserve">. </w:t>
      </w:r>
      <w:r w:rsidR="0055760A">
        <w:rPr>
          <w:color w:val="000000"/>
          <w:shd w:val="clear" w:color="auto" w:fill="FFFFFF"/>
        </w:rPr>
        <w:t>D</w:t>
      </w:r>
      <w:r>
        <w:rPr>
          <w:color w:val="000000"/>
          <w:shd w:val="clear" w:color="auto" w:fill="FFFFFF"/>
        </w:rPr>
        <w:t xml:space="preserve">ie </w:t>
      </w:r>
      <w:r w:rsidR="00B1241D">
        <w:rPr>
          <w:color w:val="000000"/>
          <w:shd w:val="clear" w:color="auto" w:fill="FFFFFF"/>
        </w:rPr>
        <w:t>Schulung</w:t>
      </w:r>
      <w:r>
        <w:rPr>
          <w:color w:val="000000"/>
          <w:shd w:val="clear" w:color="auto" w:fill="FFFFFF"/>
        </w:rPr>
        <w:t xml:space="preserve"> </w:t>
      </w:r>
      <w:r w:rsidR="0055760A">
        <w:rPr>
          <w:color w:val="000000"/>
          <w:shd w:val="clear" w:color="auto" w:fill="FFFFFF"/>
        </w:rPr>
        <w:t xml:space="preserve">richtet sich primär </w:t>
      </w:r>
      <w:r>
        <w:rPr>
          <w:color w:val="000000"/>
          <w:shd w:val="clear" w:color="auto" w:fill="FFFFFF"/>
        </w:rPr>
        <w:t xml:space="preserve">an Personen, die </w:t>
      </w:r>
      <w:r w:rsidR="00153E7B">
        <w:rPr>
          <w:color w:val="000000"/>
          <w:shd w:val="clear" w:color="auto" w:fill="FFFFFF"/>
        </w:rPr>
        <w:t xml:space="preserve">die </w:t>
      </w:r>
      <w:r>
        <w:rPr>
          <w:color w:val="000000"/>
          <w:shd w:val="clear" w:color="auto" w:fill="FFFFFF"/>
        </w:rPr>
        <w:t>im Rahmen des Projektes „Bio-Bildungstage“</w:t>
      </w:r>
      <w:r w:rsidR="00153E7B">
        <w:rPr>
          <w:color w:val="000000"/>
          <w:shd w:val="clear" w:color="auto" w:fill="FFFFFF"/>
        </w:rPr>
        <w:t xml:space="preserve"> entwickelten Bildungsprogramme zukünftig für Kinder und Jugendliche (in Bildungseinrichtungen, bei Ferienprogrammen, auf Bio-Betrieben </w:t>
      </w:r>
      <w:r w:rsidR="00EA25E4">
        <w:rPr>
          <w:color w:val="000000"/>
          <w:shd w:val="clear" w:color="auto" w:fill="FFFFFF"/>
        </w:rPr>
        <w:t>etc.</w:t>
      </w:r>
      <w:r w:rsidR="00153E7B">
        <w:rPr>
          <w:color w:val="000000"/>
          <w:shd w:val="clear" w:color="auto" w:fill="FFFFFF"/>
        </w:rPr>
        <w:t xml:space="preserve">) in Stadt und Landkreis Würzburg anbieten möchten. Dies kann ehrenamtlich oder auf Honorarbasis sein. </w:t>
      </w:r>
    </w:p>
    <w:p w14:paraId="34E92F1F" w14:textId="3EB3A567" w:rsidR="00B71160" w:rsidRDefault="00B71160" w:rsidP="00B71160">
      <w:pPr>
        <w:spacing w:before="240" w:after="24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Alle Informationen zur Anmeldung sind auf der Homepage der Öko-Modellregion </w:t>
      </w:r>
      <w:proofErr w:type="spellStart"/>
      <w:proofErr w:type="gramStart"/>
      <w:r>
        <w:rPr>
          <w:color w:val="000000"/>
          <w:shd w:val="clear" w:color="auto" w:fill="FFFFFF"/>
        </w:rPr>
        <w:t>stadt.land</w:t>
      </w:r>
      <w:proofErr w:type="gramEnd"/>
      <w:r>
        <w:rPr>
          <w:color w:val="000000"/>
          <w:shd w:val="clear" w:color="auto" w:fill="FFFFFF"/>
        </w:rPr>
        <w:t>.wü</w:t>
      </w:r>
      <w:proofErr w:type="spellEnd"/>
      <w:r>
        <w:rPr>
          <w:color w:val="000000"/>
          <w:shd w:val="clear" w:color="auto" w:fill="FFFFFF"/>
        </w:rPr>
        <w:t xml:space="preserve">. </w:t>
      </w:r>
      <w:hyperlink r:id="rId8" w:history="1">
        <w:r>
          <w:rPr>
            <w:rStyle w:val="Hyperlink"/>
            <w:shd w:val="clear" w:color="auto" w:fill="FFFFFF"/>
          </w:rPr>
          <w:t>www.oekomodellregionen.bayern/stadt.land.wue.</w:t>
        </w:r>
      </w:hyperlink>
      <w:r>
        <w:rPr>
          <w:color w:val="000000"/>
          <w:shd w:val="clear" w:color="auto" w:fill="FFFFFF"/>
        </w:rPr>
        <w:t xml:space="preserve"> i</w:t>
      </w:r>
      <w:r w:rsidR="00601CF4">
        <w:rPr>
          <w:color w:val="000000"/>
          <w:shd w:val="clear" w:color="auto" w:fill="FFFFFF"/>
        </w:rPr>
        <w:t xml:space="preserve">n der Rubrik </w:t>
      </w:r>
      <w:r w:rsidR="00153E7B">
        <w:rPr>
          <w:color w:val="000000"/>
          <w:shd w:val="clear" w:color="auto" w:fill="FFFFFF"/>
        </w:rPr>
        <w:t xml:space="preserve">Termine </w:t>
      </w:r>
      <w:r>
        <w:rPr>
          <w:color w:val="000000"/>
          <w:shd w:val="clear" w:color="auto" w:fill="FFFFFF"/>
        </w:rPr>
        <w:t>zu finden</w:t>
      </w:r>
      <w:r w:rsidR="00184F62">
        <w:rPr>
          <w:color w:val="000000"/>
          <w:shd w:val="clear" w:color="auto" w:fill="FFFFFF"/>
        </w:rPr>
        <w:t>. F</w:t>
      </w:r>
      <w:r>
        <w:rPr>
          <w:color w:val="000000"/>
          <w:shd w:val="clear" w:color="auto" w:fill="FFFFFF"/>
        </w:rPr>
        <w:t>ragen beantwortet Hanna Dorn, Tel.: 0931</w:t>
      </w:r>
      <w:r w:rsidR="00CB19D3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8003-5108, E-Mail: </w:t>
      </w:r>
      <w:hyperlink r:id="rId9" w:history="1">
        <w:r w:rsidRPr="00494439">
          <w:rPr>
            <w:rStyle w:val="Hyperlink"/>
            <w:shd w:val="clear" w:color="auto" w:fill="FFFFFF"/>
          </w:rPr>
          <w:t>oekomodellregion@lra-wue.bayern.de</w:t>
        </w:r>
      </w:hyperlink>
    </w:p>
    <w:p w14:paraId="28B9F02F" w14:textId="77777777" w:rsidR="00B71160" w:rsidRDefault="00B71160" w:rsidP="00B71160"/>
    <w:p w14:paraId="34135654" w14:textId="695A4344" w:rsidR="00B71160" w:rsidRPr="00CB19D3" w:rsidRDefault="00B71160" w:rsidP="00B71160">
      <w:pPr>
        <w:rPr>
          <w:b/>
          <w:u w:val="single"/>
        </w:rPr>
      </w:pPr>
      <w:r w:rsidRPr="00CB19D3">
        <w:rPr>
          <w:b/>
          <w:u w:val="single"/>
        </w:rPr>
        <w:t>Bildunterschrift:</w:t>
      </w:r>
      <w:r w:rsidRPr="00CB19D3">
        <w:rPr>
          <w:u w:val="single"/>
        </w:rPr>
        <w:br/>
      </w:r>
    </w:p>
    <w:p w14:paraId="0E152D7B" w14:textId="51AA4BE6" w:rsidR="008973D7" w:rsidRDefault="0055760A" w:rsidP="008973D7">
      <w:r>
        <w:t>Wo kommt eigentlich unser Essen her? Mit Antwort</w:t>
      </w:r>
      <w:r w:rsidR="00EA25E4">
        <w:t>en</w:t>
      </w:r>
      <w:r>
        <w:t xml:space="preserve"> auf diese und weitere Fragen </w:t>
      </w:r>
      <w:r w:rsidR="00CB19D3">
        <w:t xml:space="preserve">will die </w:t>
      </w:r>
      <w:r>
        <w:t xml:space="preserve">Öko-Modellregion </w:t>
      </w:r>
      <w:proofErr w:type="spellStart"/>
      <w:proofErr w:type="gramStart"/>
      <w:r>
        <w:t>stadt.land</w:t>
      </w:r>
      <w:proofErr w:type="gramEnd"/>
      <w:r>
        <w:t>.wü</w:t>
      </w:r>
      <w:proofErr w:type="spellEnd"/>
      <w:r>
        <w:t xml:space="preserve">. </w:t>
      </w:r>
      <w:r w:rsidR="00CB19D3">
        <w:t xml:space="preserve">das </w:t>
      </w:r>
      <w:r w:rsidR="008973D7">
        <w:t xml:space="preserve">Bewusstsein für heimische Landwirtschaft </w:t>
      </w:r>
      <w:r w:rsidR="00CB19D3">
        <w:t>schon bei Kindern und Jugendlichen stärken.</w:t>
      </w:r>
    </w:p>
    <w:p w14:paraId="390F439D" w14:textId="6C745D17" w:rsidR="00B71160" w:rsidRDefault="00B71160" w:rsidP="00B71160"/>
    <w:p w14:paraId="5F9129A2" w14:textId="7173CAB0" w:rsidR="00C96098" w:rsidRPr="004440DF" w:rsidRDefault="004440DF" w:rsidP="00FC07F6">
      <w:r>
        <w:t xml:space="preserve">Foto: </w:t>
      </w:r>
      <w:proofErr w:type="gramStart"/>
      <w:r w:rsidR="00B1241D" w:rsidRPr="00B1241D">
        <w:t>Sarah Wiener Stiftung</w:t>
      </w:r>
      <w:proofErr w:type="gramEnd"/>
      <w:r w:rsidR="00B1241D" w:rsidRPr="00B1241D">
        <w:t xml:space="preserve"> </w:t>
      </w:r>
      <w:proofErr w:type="spellStart"/>
      <w:r w:rsidR="00B1241D" w:rsidRPr="00B1241D">
        <w:t>photothek</w:t>
      </w:r>
      <w:proofErr w:type="spellEnd"/>
    </w:p>
    <w:sectPr w:rsidR="00C96098" w:rsidRPr="004440DF" w:rsidSect="00C96098">
      <w:footerReference w:type="default" r:id="rId10"/>
      <w:headerReference w:type="first" r:id="rId11"/>
      <w:footerReference w:type="first" r:id="rId12"/>
      <w:pgSz w:w="11906" w:h="16838"/>
      <w:pgMar w:top="1417" w:right="850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B0F28" w14:textId="77777777" w:rsidR="00DD5E77" w:rsidRDefault="00DD5E77" w:rsidP="009F0C05">
      <w:r>
        <w:separator/>
      </w:r>
    </w:p>
  </w:endnote>
  <w:endnote w:type="continuationSeparator" w:id="0">
    <w:p w14:paraId="0F7E41FE" w14:textId="77777777" w:rsidR="00DD5E77" w:rsidRDefault="00DD5E77" w:rsidP="009F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7CF05" w14:textId="77A2326C" w:rsidR="00621A56" w:rsidRPr="009E4E4C" w:rsidRDefault="00621A56" w:rsidP="00621A56">
    <w:pPr>
      <w:pStyle w:val="Fuzeile"/>
      <w:rPr>
        <w:b/>
        <w:bCs/>
      </w:rPr>
    </w:pPr>
    <w:r w:rsidRPr="009E4E4C">
      <w:rPr>
        <w:sz w:val="18"/>
        <w:szCs w:val="18"/>
      </w:rPr>
      <w:t>LANDRATSAMT WÜRZBURG</w:t>
    </w:r>
    <w:r w:rsidRPr="009E4E4C">
      <w:rPr>
        <w:bCs/>
        <w:sz w:val="18"/>
        <w:szCs w:val="18"/>
      </w:rPr>
      <w:t xml:space="preserve"> Presse- und Öffentlichkeitsarbeit, Zeppelinstraße 15, 97074 Würzburg</w:t>
    </w:r>
    <w:r w:rsidRPr="009E4E4C">
      <w:rPr>
        <w:bCs/>
        <w:sz w:val="18"/>
        <w:szCs w:val="18"/>
      </w:rPr>
      <w:br/>
    </w:r>
    <w:r w:rsidR="00C96098" w:rsidRPr="00C96098">
      <w:rPr>
        <w:bCs/>
        <w:sz w:val="18"/>
        <w:szCs w:val="18"/>
      </w:rPr>
      <w:t>Dr. Madlen Müller-Wuttke</w:t>
    </w:r>
    <w:r w:rsidRPr="009E4E4C">
      <w:rPr>
        <w:bCs/>
        <w:sz w:val="18"/>
        <w:szCs w:val="18"/>
      </w:rPr>
      <w:t xml:space="preserve">, Telefon: 0931 8003-5190, </w:t>
    </w:r>
    <w:hyperlink r:id="rId1" w:history="1">
      <w:r w:rsidRPr="009E4E4C">
        <w:rPr>
          <w:rStyle w:val="Hyperlink"/>
          <w:bCs/>
          <w:sz w:val="18"/>
          <w:szCs w:val="18"/>
        </w:rPr>
        <w:t>pressestelle@lra-wue.bayern.de</w:t>
      </w:r>
    </w:hyperlink>
    <w:r w:rsidRPr="009E4E4C">
      <w:rPr>
        <w:bCs/>
        <w:sz w:val="18"/>
        <w:szCs w:val="18"/>
      </w:rPr>
      <w:t>, www.landkreis-wuerzburg.de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4C0D" w14:textId="3988DDCD" w:rsidR="00D646B7" w:rsidRPr="009E4E4C" w:rsidRDefault="00D646B7">
    <w:pPr>
      <w:pStyle w:val="Fuzeile"/>
      <w:rPr>
        <w:b/>
        <w:bCs/>
      </w:rPr>
    </w:pPr>
    <w:r w:rsidRPr="009E4E4C">
      <w:rPr>
        <w:sz w:val="18"/>
        <w:szCs w:val="18"/>
      </w:rPr>
      <w:t>LANDRATSAMT WÜRZBURG</w:t>
    </w:r>
    <w:r w:rsidRPr="009E4E4C">
      <w:rPr>
        <w:bCs/>
        <w:sz w:val="18"/>
        <w:szCs w:val="18"/>
      </w:rPr>
      <w:t xml:space="preserve"> Presse- und Öffentlichkeitsarbeit, Zeppelinstraße 15, 97074 Würzburg</w:t>
    </w:r>
    <w:r w:rsidRPr="009E4E4C">
      <w:rPr>
        <w:bCs/>
        <w:sz w:val="18"/>
        <w:szCs w:val="18"/>
      </w:rPr>
      <w:br/>
    </w:r>
    <w:r w:rsidR="00E4424A" w:rsidRPr="00E4424A">
      <w:rPr>
        <w:bCs/>
        <w:sz w:val="18"/>
        <w:szCs w:val="18"/>
      </w:rPr>
      <w:t>Dr. Madlen Müller-Wuttke</w:t>
    </w:r>
    <w:r w:rsidRPr="009E4E4C">
      <w:rPr>
        <w:bCs/>
        <w:sz w:val="18"/>
        <w:szCs w:val="18"/>
      </w:rPr>
      <w:t xml:space="preserve">, Telefon: 0931 8003-5190, </w:t>
    </w:r>
    <w:hyperlink r:id="rId1" w:history="1">
      <w:r w:rsidRPr="009E4E4C">
        <w:rPr>
          <w:rStyle w:val="Hyperlink"/>
          <w:bCs/>
          <w:sz w:val="18"/>
          <w:szCs w:val="18"/>
        </w:rPr>
        <w:t>pressestelle@lra-wue.bayern.de</w:t>
      </w:r>
    </w:hyperlink>
    <w:r w:rsidRPr="009E4E4C">
      <w:rPr>
        <w:bCs/>
        <w:sz w:val="18"/>
        <w:szCs w:val="18"/>
      </w:rPr>
      <w:t>, www.landkreis-wuerzburg.de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FC60F" w14:textId="77777777" w:rsidR="00DD5E77" w:rsidRDefault="00DD5E77" w:rsidP="009F0C05">
      <w:r>
        <w:separator/>
      </w:r>
    </w:p>
  </w:footnote>
  <w:footnote w:type="continuationSeparator" w:id="0">
    <w:p w14:paraId="3EF8356C" w14:textId="77777777" w:rsidR="00DD5E77" w:rsidRDefault="00DD5E77" w:rsidP="009F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0DD06" w14:textId="0AF21CE0" w:rsidR="00621A56" w:rsidRPr="009E4E4C" w:rsidRDefault="00621A56" w:rsidP="00621A56">
    <w:pPr>
      <w:pStyle w:val="Fuzeile"/>
      <w:spacing w:line="500" w:lineRule="exact"/>
      <w:rPr>
        <w:b/>
        <w:bCs/>
        <w:color w:val="000000" w:themeColor="text1"/>
        <w:sz w:val="28"/>
        <w:szCs w:val="28"/>
      </w:rPr>
    </w:pPr>
    <w:r w:rsidRPr="009E4E4C">
      <w:rPr>
        <w:b/>
        <w:bCs/>
        <w:noProof/>
        <w:color w:val="000000" w:themeColor="text1"/>
        <w:sz w:val="36"/>
        <w:szCs w:val="36"/>
        <w:lang w:eastAsia="de-DE"/>
      </w:rPr>
      <w:drawing>
        <wp:anchor distT="0" distB="0" distL="114300" distR="114300" simplePos="0" relativeHeight="251660288" behindDoc="0" locked="0" layoutInCell="1" allowOverlap="1" wp14:anchorId="15140E28" wp14:editId="50B1B4B9">
          <wp:simplePos x="0" y="0"/>
          <wp:positionH relativeFrom="margin">
            <wp:align>right</wp:align>
          </wp:positionH>
          <wp:positionV relativeFrom="paragraph">
            <wp:posOffset>59666</wp:posOffset>
          </wp:positionV>
          <wp:extent cx="2179411" cy="380532"/>
          <wp:effectExtent l="0" t="0" r="5080" b="635"/>
          <wp:wrapNone/>
          <wp:docPr id="2" name="Grafik 2" descr="Ein Bild, das Farbigkeit, Screenshot, Grafiken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Farbigkeit, Screenshot, Grafiken, Grafik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411" cy="380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4E4C">
      <w:rPr>
        <w:bCs/>
        <w:color w:val="000000" w:themeColor="text1"/>
        <w:sz w:val="28"/>
        <w:szCs w:val="28"/>
      </w:rPr>
      <w:t>PRESSE- &amp; ÖFFENTLICHKEITSARBEIT</w:t>
    </w:r>
  </w:p>
  <w:p w14:paraId="2FEBE49B" w14:textId="064919FA" w:rsidR="00621A56" w:rsidRPr="009E4E4C" w:rsidRDefault="00621A56" w:rsidP="00621A56">
    <w:pPr>
      <w:pStyle w:val="Fuzeile"/>
      <w:tabs>
        <w:tab w:val="clear" w:pos="4536"/>
        <w:tab w:val="clear" w:pos="9072"/>
        <w:tab w:val="left" w:pos="1083"/>
      </w:tabs>
      <w:spacing w:line="500" w:lineRule="exact"/>
      <w:rPr>
        <w:b/>
        <w:bCs/>
        <w:spacing w:val="20"/>
      </w:rPr>
    </w:pPr>
  </w:p>
  <w:p w14:paraId="07ADD558" w14:textId="67D19FC8" w:rsidR="00621A56" w:rsidRPr="009E4E4C" w:rsidRDefault="00F72039" w:rsidP="00621A56">
    <w:pPr>
      <w:pStyle w:val="Fuzeile"/>
      <w:tabs>
        <w:tab w:val="clear" w:pos="4536"/>
        <w:tab w:val="clear" w:pos="9072"/>
        <w:tab w:val="left" w:pos="1083"/>
      </w:tabs>
      <w:spacing w:line="500" w:lineRule="exact"/>
      <w:rPr>
        <w:b/>
        <w:bCs/>
        <w:spacing w:val="20"/>
      </w:rPr>
    </w:pPr>
    <w:r w:rsidRPr="009E4E4C">
      <w:rPr>
        <w:b/>
        <w:bCs/>
        <w:noProof/>
        <w:spacing w:val="20"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2308436" wp14:editId="4C6F0522">
              <wp:simplePos x="0" y="0"/>
              <wp:positionH relativeFrom="column">
                <wp:posOffset>0</wp:posOffset>
              </wp:positionH>
              <wp:positionV relativeFrom="page">
                <wp:posOffset>1429385</wp:posOffset>
              </wp:positionV>
              <wp:extent cx="6120000" cy="0"/>
              <wp:effectExtent l="0" t="0" r="14605" b="12700"/>
              <wp:wrapTopAndBottom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D3FC1FF" id="Gerade Verbindung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12.55pt" to="481.9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" strokecolor="black [3200]" strokeweight="1pt">
              <v:stroke joinstyle="miter"/>
              <w10:wrap type="topAndBottom" anchory="page"/>
              <w10:anchorlock/>
            </v:line>
          </w:pict>
        </mc:Fallback>
      </mc:AlternateContent>
    </w:r>
    <w:r w:rsidR="00621A56" w:rsidRPr="009E4E4C">
      <w:rPr>
        <w:bCs/>
        <w:spacing w:val="20"/>
      </w:rPr>
      <w:t>PRESSE</w:t>
    </w:r>
    <w:r w:rsidR="00B95BBD">
      <w:rPr>
        <w:bCs/>
        <w:spacing w:val="20"/>
      </w:rPr>
      <w:t>M</w:t>
    </w:r>
    <w:r w:rsidR="003C434A">
      <w:rPr>
        <w:bCs/>
        <w:spacing w:val="20"/>
      </w:rPr>
      <w:t>ITTEILUNG</w:t>
    </w:r>
  </w:p>
  <w:p w14:paraId="7FDEBB01" w14:textId="18EB0F5D" w:rsidR="00621A56" w:rsidRPr="009E4E4C" w:rsidRDefault="00621A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9AB"/>
    <w:multiLevelType w:val="hybridMultilevel"/>
    <w:tmpl w:val="895651B2"/>
    <w:lvl w:ilvl="0" w:tplc="D848BFF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F933816"/>
    <w:multiLevelType w:val="hybridMultilevel"/>
    <w:tmpl w:val="BE80E462"/>
    <w:lvl w:ilvl="0" w:tplc="5AC0D5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A3D50"/>
    <w:multiLevelType w:val="hybridMultilevel"/>
    <w:tmpl w:val="5B2E4F44"/>
    <w:lvl w:ilvl="0" w:tplc="75907C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34620"/>
    <w:multiLevelType w:val="hybridMultilevel"/>
    <w:tmpl w:val="E7E2546E"/>
    <w:lvl w:ilvl="0" w:tplc="8B62D6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872F046-D36A-4E71-B23F-3CF42F2C4736}"/>
    <w:docVar w:name="dgnword-eventsink" w:val="205916048"/>
  </w:docVars>
  <w:rsids>
    <w:rsidRoot w:val="009F0C05"/>
    <w:rsid w:val="000023FD"/>
    <w:rsid w:val="000061BF"/>
    <w:rsid w:val="00060380"/>
    <w:rsid w:val="000739B6"/>
    <w:rsid w:val="00097C54"/>
    <w:rsid w:val="000A3A46"/>
    <w:rsid w:val="000B625E"/>
    <w:rsid w:val="001007E5"/>
    <w:rsid w:val="001344B1"/>
    <w:rsid w:val="00136943"/>
    <w:rsid w:val="00153E7B"/>
    <w:rsid w:val="00184F62"/>
    <w:rsid w:val="001A2F97"/>
    <w:rsid w:val="001C35C1"/>
    <w:rsid w:val="001F2C14"/>
    <w:rsid w:val="001F34E2"/>
    <w:rsid w:val="00247F7B"/>
    <w:rsid w:val="002528D8"/>
    <w:rsid w:val="002914CC"/>
    <w:rsid w:val="002A197F"/>
    <w:rsid w:val="002F3E17"/>
    <w:rsid w:val="002F6B5E"/>
    <w:rsid w:val="003078F6"/>
    <w:rsid w:val="00330C4C"/>
    <w:rsid w:val="00332F85"/>
    <w:rsid w:val="0034689D"/>
    <w:rsid w:val="00362042"/>
    <w:rsid w:val="00396141"/>
    <w:rsid w:val="003A4ADF"/>
    <w:rsid w:val="003C434A"/>
    <w:rsid w:val="003C4F35"/>
    <w:rsid w:val="00406E0C"/>
    <w:rsid w:val="00425EBE"/>
    <w:rsid w:val="00435611"/>
    <w:rsid w:val="00436159"/>
    <w:rsid w:val="004440DF"/>
    <w:rsid w:val="00453529"/>
    <w:rsid w:val="00454762"/>
    <w:rsid w:val="004607D2"/>
    <w:rsid w:val="00463655"/>
    <w:rsid w:val="00476C4D"/>
    <w:rsid w:val="004A5AF0"/>
    <w:rsid w:val="004D1E26"/>
    <w:rsid w:val="004E7CD2"/>
    <w:rsid w:val="00510D70"/>
    <w:rsid w:val="00512905"/>
    <w:rsid w:val="005274CE"/>
    <w:rsid w:val="00545C85"/>
    <w:rsid w:val="0055760A"/>
    <w:rsid w:val="00582E3D"/>
    <w:rsid w:val="00585278"/>
    <w:rsid w:val="005E546B"/>
    <w:rsid w:val="005F7FA4"/>
    <w:rsid w:val="00601CF4"/>
    <w:rsid w:val="006055B1"/>
    <w:rsid w:val="00617F1A"/>
    <w:rsid w:val="00621A56"/>
    <w:rsid w:val="006408DA"/>
    <w:rsid w:val="00650CC6"/>
    <w:rsid w:val="00665E3B"/>
    <w:rsid w:val="00676963"/>
    <w:rsid w:val="00677982"/>
    <w:rsid w:val="006819B1"/>
    <w:rsid w:val="006912BF"/>
    <w:rsid w:val="00696CC1"/>
    <w:rsid w:val="006A0BA7"/>
    <w:rsid w:val="006B1C57"/>
    <w:rsid w:val="006B6771"/>
    <w:rsid w:val="006D3A2D"/>
    <w:rsid w:val="006D627F"/>
    <w:rsid w:val="006E71B6"/>
    <w:rsid w:val="006F631C"/>
    <w:rsid w:val="00753327"/>
    <w:rsid w:val="007A5416"/>
    <w:rsid w:val="007C600A"/>
    <w:rsid w:val="008167FD"/>
    <w:rsid w:val="008250F8"/>
    <w:rsid w:val="008448D8"/>
    <w:rsid w:val="00845514"/>
    <w:rsid w:val="008517AF"/>
    <w:rsid w:val="00894A07"/>
    <w:rsid w:val="008973D7"/>
    <w:rsid w:val="008A4DCD"/>
    <w:rsid w:val="008C6DC8"/>
    <w:rsid w:val="008E476F"/>
    <w:rsid w:val="008F179E"/>
    <w:rsid w:val="00900CAF"/>
    <w:rsid w:val="00920A65"/>
    <w:rsid w:val="0093263B"/>
    <w:rsid w:val="00963E1C"/>
    <w:rsid w:val="00992435"/>
    <w:rsid w:val="009A6D76"/>
    <w:rsid w:val="009E4E4C"/>
    <w:rsid w:val="009F0C05"/>
    <w:rsid w:val="00A35168"/>
    <w:rsid w:val="00A409DD"/>
    <w:rsid w:val="00A44EC6"/>
    <w:rsid w:val="00A63CD9"/>
    <w:rsid w:val="00AC0BAB"/>
    <w:rsid w:val="00AC2A01"/>
    <w:rsid w:val="00AC7185"/>
    <w:rsid w:val="00AF25EE"/>
    <w:rsid w:val="00B01B7A"/>
    <w:rsid w:val="00B02914"/>
    <w:rsid w:val="00B0774C"/>
    <w:rsid w:val="00B1241D"/>
    <w:rsid w:val="00B23106"/>
    <w:rsid w:val="00B23798"/>
    <w:rsid w:val="00B264BE"/>
    <w:rsid w:val="00B5018B"/>
    <w:rsid w:val="00B63DB0"/>
    <w:rsid w:val="00B65CBF"/>
    <w:rsid w:val="00B71160"/>
    <w:rsid w:val="00B95BBD"/>
    <w:rsid w:val="00BB4026"/>
    <w:rsid w:val="00BC3767"/>
    <w:rsid w:val="00BE683E"/>
    <w:rsid w:val="00C01426"/>
    <w:rsid w:val="00C349E9"/>
    <w:rsid w:val="00C34A97"/>
    <w:rsid w:val="00C417DB"/>
    <w:rsid w:val="00C608C1"/>
    <w:rsid w:val="00C6123C"/>
    <w:rsid w:val="00C71A5B"/>
    <w:rsid w:val="00C96098"/>
    <w:rsid w:val="00CB19D3"/>
    <w:rsid w:val="00CB70AD"/>
    <w:rsid w:val="00CD4A2A"/>
    <w:rsid w:val="00D30748"/>
    <w:rsid w:val="00D40178"/>
    <w:rsid w:val="00D51427"/>
    <w:rsid w:val="00D646B7"/>
    <w:rsid w:val="00DB4ECA"/>
    <w:rsid w:val="00DC0B95"/>
    <w:rsid w:val="00DD5E77"/>
    <w:rsid w:val="00DE080D"/>
    <w:rsid w:val="00E249A0"/>
    <w:rsid w:val="00E27326"/>
    <w:rsid w:val="00E322EF"/>
    <w:rsid w:val="00E44187"/>
    <w:rsid w:val="00E4424A"/>
    <w:rsid w:val="00E5339F"/>
    <w:rsid w:val="00E86EAB"/>
    <w:rsid w:val="00E924FF"/>
    <w:rsid w:val="00EA25E4"/>
    <w:rsid w:val="00ED7671"/>
    <w:rsid w:val="00EF0BB1"/>
    <w:rsid w:val="00EF7EEF"/>
    <w:rsid w:val="00F05ADF"/>
    <w:rsid w:val="00F12152"/>
    <w:rsid w:val="00F13745"/>
    <w:rsid w:val="00F17641"/>
    <w:rsid w:val="00F3016D"/>
    <w:rsid w:val="00F52D78"/>
    <w:rsid w:val="00F72039"/>
    <w:rsid w:val="00F923FF"/>
    <w:rsid w:val="00F97028"/>
    <w:rsid w:val="00FB4A3F"/>
    <w:rsid w:val="00FB57FE"/>
    <w:rsid w:val="00FC07F6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A11879"/>
  <w15:chartTrackingRefBased/>
  <w15:docId w15:val="{924E079A-EE49-0C42-95E2-D109E429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12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C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0C05"/>
  </w:style>
  <w:style w:type="paragraph" w:styleId="Fuzeile">
    <w:name w:val="footer"/>
    <w:basedOn w:val="Standard"/>
    <w:link w:val="FuzeileZchn"/>
    <w:uiPriority w:val="99"/>
    <w:unhideWhenUsed/>
    <w:rsid w:val="009F0C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0C05"/>
  </w:style>
  <w:style w:type="character" w:styleId="Hyperlink">
    <w:name w:val="Hyperlink"/>
    <w:basedOn w:val="Absatz-Standardschriftart"/>
    <w:uiPriority w:val="99"/>
    <w:unhideWhenUsed/>
    <w:rsid w:val="00621A5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0774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B23798"/>
    <w:rPr>
      <w:color w:val="954F72" w:themeColor="followedHyperlink"/>
      <w:u w:val="single"/>
    </w:rPr>
  </w:style>
  <w:style w:type="paragraph" w:styleId="KeinLeerraum">
    <w:name w:val="No Spacing"/>
    <w:aliases w:val="Überschriften Pressemitteilung"/>
    <w:uiPriority w:val="1"/>
    <w:qFormat/>
    <w:rsid w:val="00B71160"/>
    <w:rPr>
      <w:rFonts w:eastAsiaTheme="minorEastAsia" w:cstheme="minorBidi"/>
      <w:kern w:val="0"/>
      <w:sz w:val="32"/>
      <w:szCs w:val="24"/>
      <w:lang w:eastAsia="de-DE"/>
      <w14:ligatures w14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0C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0C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0C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0C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0C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C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komodellregionen.bayern/stadt.land.wue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ekomodellregion@lra-wue.bayern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stelle@lra-wue.bayern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stelle@lra-wue.bayer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EAB45C-08A5-4121-A24E-4087DD2C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Rothaug</dc:creator>
  <cp:keywords/>
  <dc:description/>
  <cp:lastModifiedBy>Hofmann, D.</cp:lastModifiedBy>
  <cp:revision>3</cp:revision>
  <dcterms:created xsi:type="dcterms:W3CDTF">2024-03-05T14:30:00Z</dcterms:created>
  <dcterms:modified xsi:type="dcterms:W3CDTF">2024-04-02T12:26:00Z</dcterms:modified>
</cp:coreProperties>
</file>