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7F5D" w14:textId="4EB553B1" w:rsidR="004D5BC4" w:rsidRDefault="00FB1E5C" w:rsidP="00F82BF7">
      <w:pPr>
        <w:jc w:val="right"/>
        <w:rPr>
          <w:bCs/>
        </w:rPr>
      </w:pPr>
      <w:r w:rsidRPr="005A74D8">
        <w:rPr>
          <w:bCs/>
        </w:rPr>
        <w:t xml:space="preserve">Würzburg, </w:t>
      </w:r>
      <w:r w:rsidR="00F82BF7">
        <w:rPr>
          <w:bCs/>
        </w:rPr>
        <w:t>3</w:t>
      </w:r>
      <w:r w:rsidR="004D5BC4" w:rsidRPr="005A74D8">
        <w:rPr>
          <w:bCs/>
        </w:rPr>
        <w:t xml:space="preserve">. </w:t>
      </w:r>
      <w:r w:rsidR="00F82BF7">
        <w:rPr>
          <w:bCs/>
        </w:rPr>
        <w:t>August</w:t>
      </w:r>
      <w:r w:rsidR="00EE24B6">
        <w:rPr>
          <w:bCs/>
        </w:rPr>
        <w:t xml:space="preserve"> </w:t>
      </w:r>
      <w:r w:rsidR="004D5BC4" w:rsidRPr="005A74D8">
        <w:rPr>
          <w:bCs/>
        </w:rPr>
        <w:t>202</w:t>
      </w:r>
      <w:r w:rsidR="00EE24B6">
        <w:rPr>
          <w:bCs/>
        </w:rPr>
        <w:t>6</w:t>
      </w:r>
    </w:p>
    <w:p w14:paraId="6BA4D86D" w14:textId="2E0FBE24" w:rsidR="005A74D8" w:rsidRDefault="005A74D8" w:rsidP="00F82BF7">
      <w:pPr>
        <w:rPr>
          <w:bCs/>
        </w:rPr>
      </w:pPr>
    </w:p>
    <w:p w14:paraId="2CFE3E53" w14:textId="1C5B421C" w:rsidR="005A74D8" w:rsidRPr="00F82BF7" w:rsidRDefault="005A74D8" w:rsidP="00F82BF7">
      <w:pPr>
        <w:rPr>
          <w:bCs/>
          <w:i/>
        </w:rPr>
      </w:pPr>
      <w:r w:rsidRPr="00F82BF7">
        <w:rPr>
          <w:bCs/>
          <w:i/>
          <w:highlight w:val="yellow"/>
        </w:rPr>
        <w:t xml:space="preserve">Dies ist eine gemeinsame Pressemitteilung </w:t>
      </w:r>
      <w:r w:rsidR="00514BF3" w:rsidRPr="00F82BF7">
        <w:rPr>
          <w:bCs/>
          <w:i/>
          <w:highlight w:val="yellow"/>
        </w:rPr>
        <w:t>von Stadt und Landkreis Würzburg</w:t>
      </w:r>
    </w:p>
    <w:p w14:paraId="1837D027" w14:textId="77777777" w:rsidR="004D5BC4" w:rsidRPr="00F82BF7" w:rsidRDefault="004D5BC4" w:rsidP="00F82BF7">
      <w:pPr>
        <w:rPr>
          <w:iCs/>
          <w:color w:val="000000"/>
          <w:highlight w:val="yellow"/>
          <w:lang w:eastAsia="de-DE"/>
        </w:rPr>
      </w:pPr>
    </w:p>
    <w:p w14:paraId="3EC873B3" w14:textId="70B0B288" w:rsidR="00FB1E5C" w:rsidRPr="005A74D8" w:rsidRDefault="00251238" w:rsidP="00F82BF7">
      <w:pPr>
        <w:rPr>
          <w:b/>
          <w:sz w:val="32"/>
          <w:szCs w:val="32"/>
        </w:rPr>
      </w:pPr>
      <w:r>
        <w:rPr>
          <w:b/>
          <w:sz w:val="32"/>
          <w:szCs w:val="32"/>
        </w:rPr>
        <w:t>K</w:t>
      </w:r>
      <w:r w:rsidR="0066491A">
        <w:rPr>
          <w:b/>
          <w:sz w:val="32"/>
          <w:szCs w:val="32"/>
        </w:rPr>
        <w:t>reative Hobbyköchinnen und Hobbyköche</w:t>
      </w:r>
      <w:r w:rsidRPr="0025123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für Bio-Bohnen-</w:t>
      </w:r>
      <w:r w:rsidR="00AC5367">
        <w:rPr>
          <w:b/>
          <w:sz w:val="32"/>
          <w:szCs w:val="32"/>
        </w:rPr>
        <w:t>Wettbewerb</w:t>
      </w:r>
      <w:r>
        <w:rPr>
          <w:b/>
          <w:sz w:val="32"/>
          <w:szCs w:val="32"/>
        </w:rPr>
        <w:t xml:space="preserve"> gesucht</w:t>
      </w:r>
    </w:p>
    <w:p w14:paraId="1F0C7EE3" w14:textId="77777777" w:rsidR="00FB1E5C" w:rsidRPr="001A0736" w:rsidRDefault="00FB1E5C" w:rsidP="00F82BF7">
      <w:pPr>
        <w:autoSpaceDE w:val="0"/>
        <w:autoSpaceDN w:val="0"/>
        <w:rPr>
          <w:rFonts w:eastAsia="Calibri"/>
        </w:rPr>
      </w:pPr>
    </w:p>
    <w:p w14:paraId="65094B05" w14:textId="01A74D62" w:rsidR="00251238" w:rsidRPr="001A0736" w:rsidRDefault="0095644D" w:rsidP="00F82BF7">
      <w:pPr>
        <w:autoSpaceDE w:val="0"/>
        <w:autoSpaceDN w:val="0"/>
        <w:rPr>
          <w:rFonts w:eastAsia="Calibri"/>
        </w:rPr>
      </w:pPr>
      <w:r w:rsidRPr="001A0736">
        <w:rPr>
          <w:rFonts w:eastAsia="Calibri"/>
        </w:rPr>
        <w:t>Ob Linsen, Bohnen, Erbsen oder Kichererbsen – bei</w:t>
      </w:r>
      <w:r w:rsidR="00601D79">
        <w:rPr>
          <w:rFonts w:eastAsia="Calibri"/>
        </w:rPr>
        <w:t xml:space="preserve"> der</w:t>
      </w:r>
      <w:r w:rsidRPr="001A0736">
        <w:rPr>
          <w:rFonts w:eastAsia="Calibri"/>
        </w:rPr>
        <w:t xml:space="preserve"> Bio-Bohnen-Battle dreht sich alles um heimische Bio-Hülsenfrüchte. Die Öko-Modellregion </w:t>
      </w:r>
      <w:proofErr w:type="spellStart"/>
      <w:proofErr w:type="gramStart"/>
      <w:r w:rsidR="00EC3A29" w:rsidRPr="001A0736">
        <w:rPr>
          <w:rFonts w:eastAsia="Calibri"/>
        </w:rPr>
        <w:t>stadt.land</w:t>
      </w:r>
      <w:proofErr w:type="gramEnd"/>
      <w:r w:rsidR="00EC3A29" w:rsidRPr="001A0736">
        <w:rPr>
          <w:rFonts w:eastAsia="Calibri"/>
        </w:rPr>
        <w:t>.wü</w:t>
      </w:r>
      <w:proofErr w:type="spellEnd"/>
      <w:r w:rsidR="00EC3A29" w:rsidRPr="001A0736">
        <w:rPr>
          <w:rFonts w:eastAsia="Calibri"/>
        </w:rPr>
        <w:t xml:space="preserve">. </w:t>
      </w:r>
      <w:r w:rsidRPr="001A0736">
        <w:rPr>
          <w:rFonts w:eastAsia="Calibri"/>
        </w:rPr>
        <w:t xml:space="preserve">sucht kreative Hobbyköchinnen und Hobbyköche, die ein eigenes Gericht entwickeln und beim Wettbewerb </w:t>
      </w:r>
      <w:r w:rsidR="00601D79">
        <w:rPr>
          <w:rFonts w:eastAsia="Calibri"/>
        </w:rPr>
        <w:t xml:space="preserve">um die besten Bio-Hülsenfrüchte </w:t>
      </w:r>
      <w:r w:rsidRPr="001A0736">
        <w:rPr>
          <w:rFonts w:eastAsia="Calibri"/>
        </w:rPr>
        <w:t>präsentieren.</w:t>
      </w:r>
      <w:r w:rsidR="001A0736" w:rsidRPr="001A0736">
        <w:rPr>
          <w:rFonts w:eastAsia="Calibri"/>
        </w:rPr>
        <w:t xml:space="preserve"> </w:t>
      </w:r>
      <w:r w:rsidR="00251238" w:rsidRPr="001A0736">
        <w:rPr>
          <w:rFonts w:eastAsia="Calibri"/>
        </w:rPr>
        <w:t xml:space="preserve">Zusammen mit dem Forschungsprojekt </w:t>
      </w:r>
      <w:r w:rsidR="00601D79">
        <w:rPr>
          <w:rFonts w:eastAsia="Calibri"/>
        </w:rPr>
        <w:t>„</w:t>
      </w:r>
      <w:proofErr w:type="spellStart"/>
      <w:r w:rsidR="00251238" w:rsidRPr="001A0736">
        <w:rPr>
          <w:rFonts w:eastAsia="Calibri"/>
        </w:rPr>
        <w:t>regiopakt</w:t>
      </w:r>
      <w:proofErr w:type="spellEnd"/>
      <w:r w:rsidR="00601D79">
        <w:rPr>
          <w:rFonts w:eastAsia="Calibri"/>
        </w:rPr>
        <w:t>“</w:t>
      </w:r>
      <w:r w:rsidR="00251238" w:rsidRPr="001A0736">
        <w:rPr>
          <w:rFonts w:eastAsia="Calibri"/>
        </w:rPr>
        <w:t xml:space="preserve"> lädt die Öko-Modellregion alle Kochbegeisterten ein, am 12. Oktober</w:t>
      </w:r>
      <w:r w:rsidR="00601D79">
        <w:rPr>
          <w:rFonts w:eastAsia="Calibri"/>
        </w:rPr>
        <w:t xml:space="preserve"> 2026 von</w:t>
      </w:r>
      <w:r w:rsidR="00251238" w:rsidRPr="001A0736">
        <w:rPr>
          <w:rFonts w:eastAsia="Calibri"/>
        </w:rPr>
        <w:t xml:space="preserve"> 18 </w:t>
      </w:r>
      <w:r w:rsidR="00601D79">
        <w:rPr>
          <w:rFonts w:eastAsia="Calibri"/>
        </w:rPr>
        <w:t>bis</w:t>
      </w:r>
      <w:r w:rsidR="00251238" w:rsidRPr="001A0736">
        <w:rPr>
          <w:rFonts w:eastAsia="Calibri"/>
        </w:rPr>
        <w:t xml:space="preserve"> 2</w:t>
      </w:r>
      <w:r w:rsidR="00C542E5" w:rsidRPr="001A0736">
        <w:rPr>
          <w:rFonts w:eastAsia="Calibri"/>
        </w:rPr>
        <w:t>0</w:t>
      </w:r>
      <w:r w:rsidR="00251238" w:rsidRPr="001A0736">
        <w:rPr>
          <w:rFonts w:eastAsia="Calibri"/>
        </w:rPr>
        <w:t xml:space="preserve"> Uhr im Pfarrzentrum Kürnach (Kirchberg 8) a</w:t>
      </w:r>
      <w:r w:rsidR="00AC5367">
        <w:rPr>
          <w:rFonts w:eastAsia="Calibri"/>
        </w:rPr>
        <w:t>n der Veranstaltung</w:t>
      </w:r>
      <w:r w:rsidR="00251238" w:rsidRPr="001A0736">
        <w:rPr>
          <w:rFonts w:eastAsia="Calibri"/>
        </w:rPr>
        <w:t xml:space="preserve"> teilzunehmen.</w:t>
      </w:r>
    </w:p>
    <w:p w14:paraId="75E3C1D6" w14:textId="77777777" w:rsidR="001A0736" w:rsidRPr="001A0736" w:rsidRDefault="001A0736" w:rsidP="00F82BF7">
      <w:pPr>
        <w:autoSpaceDE w:val="0"/>
        <w:autoSpaceDN w:val="0"/>
        <w:rPr>
          <w:rFonts w:eastAsia="Calibri"/>
        </w:rPr>
      </w:pPr>
    </w:p>
    <w:p w14:paraId="1E932314" w14:textId="6CCAD435" w:rsidR="0066491A" w:rsidRPr="001A0736" w:rsidRDefault="0095644D" w:rsidP="00F82BF7">
      <w:pPr>
        <w:rPr>
          <w:rFonts w:eastAsia="Times New Roman"/>
          <w:kern w:val="0"/>
          <w:lang w:eastAsia="de-DE"/>
          <w14:ligatures w14:val="none"/>
        </w:rPr>
      </w:pPr>
      <w:r w:rsidRPr="001A0736">
        <w:rPr>
          <w:rFonts w:eastAsia="Times New Roman"/>
          <w:b/>
          <w:bCs/>
          <w:kern w:val="0"/>
          <w:lang w:eastAsia="de-DE"/>
          <w14:ligatures w14:val="none"/>
        </w:rPr>
        <w:t>Regionale Bio-Zutaten kreativ in Szene setzen</w:t>
      </w:r>
    </w:p>
    <w:p w14:paraId="5C88CC90" w14:textId="77777777" w:rsidR="001A0736" w:rsidRPr="001A0736" w:rsidRDefault="001A0736" w:rsidP="00F82BF7">
      <w:pPr>
        <w:autoSpaceDE w:val="0"/>
        <w:autoSpaceDN w:val="0"/>
        <w:rPr>
          <w:rFonts w:eastAsia="Calibri"/>
        </w:rPr>
      </w:pPr>
    </w:p>
    <w:p w14:paraId="39F14071" w14:textId="6039E566" w:rsidR="00251238" w:rsidRPr="001A0736" w:rsidRDefault="00AC5367" w:rsidP="00F82BF7">
      <w:pPr>
        <w:autoSpaceDE w:val="0"/>
        <w:autoSpaceDN w:val="0"/>
        <w:rPr>
          <w:rFonts w:eastAsia="Calibri"/>
        </w:rPr>
      </w:pPr>
      <w:r>
        <w:rPr>
          <w:rFonts w:eastAsia="Calibri"/>
        </w:rPr>
        <w:t xml:space="preserve">Es geht um </w:t>
      </w:r>
      <w:r w:rsidR="00251238" w:rsidRPr="001A0736">
        <w:rPr>
          <w:rFonts w:eastAsia="Calibri"/>
        </w:rPr>
        <w:t xml:space="preserve">originelle Rezepte, die zeigen, wie vielseitig heimische Bio-Hülsenfrüchte eingesetzt werden können – ob </w:t>
      </w:r>
      <w:r>
        <w:rPr>
          <w:rFonts w:eastAsia="Calibri"/>
        </w:rPr>
        <w:t xml:space="preserve">als </w:t>
      </w:r>
      <w:r w:rsidR="00251238" w:rsidRPr="001A0736">
        <w:rPr>
          <w:rFonts w:eastAsia="Calibri"/>
        </w:rPr>
        <w:t xml:space="preserve">Ackerbohnen-Brownies, </w:t>
      </w:r>
      <w:proofErr w:type="spellStart"/>
      <w:r w:rsidR="00251238" w:rsidRPr="001A0736">
        <w:rPr>
          <w:rFonts w:eastAsia="Calibri"/>
        </w:rPr>
        <w:t>Linsendal</w:t>
      </w:r>
      <w:proofErr w:type="spellEnd"/>
      <w:r w:rsidR="00251238" w:rsidRPr="001A0736">
        <w:rPr>
          <w:rFonts w:eastAsia="Calibri"/>
        </w:rPr>
        <w:t xml:space="preserve">, Platterbsenaufstrich, </w:t>
      </w:r>
      <w:proofErr w:type="spellStart"/>
      <w:r w:rsidR="00251238" w:rsidRPr="001A0736">
        <w:rPr>
          <w:rFonts w:eastAsia="Calibri"/>
        </w:rPr>
        <w:t>Kichererbsensalat</w:t>
      </w:r>
      <w:proofErr w:type="spellEnd"/>
      <w:r w:rsidR="00251238" w:rsidRPr="001A0736">
        <w:rPr>
          <w:rFonts w:eastAsia="Calibri"/>
        </w:rPr>
        <w:t xml:space="preserve"> oder Linsencracker. Entscheidend ist, dass die Hülsenfrucht die Hauptrolle auf dem Teller spielt und </w:t>
      </w:r>
      <w:r>
        <w:rPr>
          <w:rFonts w:eastAsia="Calibri"/>
        </w:rPr>
        <w:t xml:space="preserve">sich </w:t>
      </w:r>
      <w:r w:rsidR="00251238" w:rsidRPr="001A0736">
        <w:rPr>
          <w:rFonts w:eastAsia="Calibri"/>
        </w:rPr>
        <w:t xml:space="preserve">möglichst aus regionalem Bio-Anbau </w:t>
      </w:r>
      <w:r>
        <w:rPr>
          <w:rFonts w:eastAsia="Calibri"/>
        </w:rPr>
        <w:t>beziehen lässt</w:t>
      </w:r>
      <w:r w:rsidR="00251238" w:rsidRPr="001A0736">
        <w:rPr>
          <w:rFonts w:eastAsia="Calibri"/>
        </w:rPr>
        <w:t xml:space="preserve">. Damit möchten die </w:t>
      </w:r>
      <w:r>
        <w:rPr>
          <w:rFonts w:eastAsia="Calibri"/>
        </w:rPr>
        <w:t xml:space="preserve">Veranstalter </w:t>
      </w:r>
      <w:r w:rsidR="00251238" w:rsidRPr="001A0736">
        <w:rPr>
          <w:rFonts w:eastAsia="Calibri"/>
        </w:rPr>
        <w:t>den Anbau und den Genuss heimischer Eiweißpflanzen fördern und ihre Vielfalt sichtbar machen.</w:t>
      </w:r>
    </w:p>
    <w:p w14:paraId="1FEE7D7F" w14:textId="1B51333A" w:rsidR="00251238" w:rsidRPr="001A0736" w:rsidRDefault="00251238" w:rsidP="00F82BF7">
      <w:pPr>
        <w:autoSpaceDE w:val="0"/>
        <w:autoSpaceDN w:val="0"/>
        <w:rPr>
          <w:rFonts w:eastAsia="Calibri"/>
        </w:rPr>
      </w:pPr>
    </w:p>
    <w:p w14:paraId="1526F37E" w14:textId="07D2099E" w:rsidR="00251238" w:rsidRPr="001A0736" w:rsidRDefault="00251238" w:rsidP="00F82BF7">
      <w:pPr>
        <w:autoSpaceDE w:val="0"/>
        <w:autoSpaceDN w:val="0"/>
        <w:rPr>
          <w:rFonts w:eastAsia="Calibri"/>
        </w:rPr>
      </w:pPr>
      <w:r w:rsidRPr="001A0736">
        <w:rPr>
          <w:rFonts w:eastAsia="Calibri"/>
        </w:rPr>
        <w:t xml:space="preserve">Denn Hülsenfrüchte sind wahre Alleskönner: Sie liefern nicht nur hochwertiges pflanzliches Eiweiß, sondern bereichern auch die Fruchtfolge </w:t>
      </w:r>
      <w:r w:rsidR="00AC5367">
        <w:rPr>
          <w:rFonts w:eastAsia="Calibri"/>
        </w:rPr>
        <w:t>im Ackerbau</w:t>
      </w:r>
      <w:r w:rsidRPr="001A0736">
        <w:rPr>
          <w:rFonts w:eastAsia="Calibri"/>
        </w:rPr>
        <w:t xml:space="preserve"> und tragen durch ihre Fähigkeit, Stickstoff im Boden zu binden, zu einer nachhaltigen Bewirtschaftung bei.</w:t>
      </w:r>
    </w:p>
    <w:p w14:paraId="05993CEC" w14:textId="77777777" w:rsidR="00251238" w:rsidRPr="001A0736" w:rsidRDefault="00251238" w:rsidP="00F82BF7">
      <w:pPr>
        <w:autoSpaceDE w:val="0"/>
        <w:autoSpaceDN w:val="0"/>
        <w:rPr>
          <w:rFonts w:eastAsia="Calibri"/>
        </w:rPr>
      </w:pPr>
    </w:p>
    <w:p w14:paraId="1D70D3E7" w14:textId="5A9E8A62" w:rsidR="0095644D" w:rsidRPr="001A0736" w:rsidRDefault="0095644D" w:rsidP="00F82BF7">
      <w:pPr>
        <w:rPr>
          <w:rFonts w:eastAsia="Times New Roman"/>
          <w:kern w:val="0"/>
          <w:lang w:eastAsia="de-DE"/>
          <w14:ligatures w14:val="none"/>
        </w:rPr>
      </w:pPr>
      <w:r w:rsidRPr="001A0736">
        <w:rPr>
          <w:rFonts w:eastAsia="Times New Roman"/>
          <w:b/>
          <w:bCs/>
          <w:kern w:val="0"/>
          <w:lang w:eastAsia="de-DE"/>
          <w14:ligatures w14:val="none"/>
        </w:rPr>
        <w:t>Kochen, präsentieren und das Publikum überzeugen</w:t>
      </w:r>
    </w:p>
    <w:p w14:paraId="6F1D529E" w14:textId="77777777" w:rsidR="001A0736" w:rsidRPr="001A0736" w:rsidRDefault="001A0736" w:rsidP="00F82BF7">
      <w:pPr>
        <w:rPr>
          <w:rFonts w:eastAsia="Calibri"/>
        </w:rPr>
      </w:pPr>
    </w:p>
    <w:p w14:paraId="1E5258D2" w14:textId="05429F6A" w:rsidR="00251238" w:rsidRPr="001A0736" w:rsidRDefault="0095644D" w:rsidP="00F82BF7">
      <w:pPr>
        <w:rPr>
          <w:rFonts w:eastAsia="Calibri"/>
        </w:rPr>
      </w:pPr>
      <w:r w:rsidRPr="001A0736">
        <w:rPr>
          <w:rFonts w:eastAsia="Calibri"/>
        </w:rPr>
        <w:t>Bei</w:t>
      </w:r>
      <w:r w:rsidR="00251238" w:rsidRPr="001A0736">
        <w:rPr>
          <w:rFonts w:eastAsia="Calibri"/>
        </w:rPr>
        <w:t xml:space="preserve"> de</w:t>
      </w:r>
      <w:r w:rsidR="00AC5367">
        <w:rPr>
          <w:rFonts w:eastAsia="Calibri"/>
        </w:rPr>
        <w:t>r</w:t>
      </w:r>
      <w:r w:rsidRPr="001A0736">
        <w:rPr>
          <w:rFonts w:eastAsia="Calibri"/>
        </w:rPr>
        <w:t xml:space="preserve"> Bio-Bohnen-Battle bereiten die Teilnehmenden ihre Gerichte </w:t>
      </w:r>
      <w:r w:rsidR="00C542E5" w:rsidRPr="001A0736">
        <w:rPr>
          <w:rFonts w:eastAsia="Calibri"/>
        </w:rPr>
        <w:t xml:space="preserve">zu Hause </w:t>
      </w:r>
      <w:r w:rsidRPr="001A0736">
        <w:rPr>
          <w:rFonts w:eastAsia="Calibri"/>
        </w:rPr>
        <w:t>für die Veranstaltung zu und präsentieren sie den Besucherinnen und Besuchern</w:t>
      </w:r>
      <w:r w:rsidR="00251238" w:rsidRPr="001A0736">
        <w:rPr>
          <w:rFonts w:eastAsia="Calibri"/>
        </w:rPr>
        <w:t>, die die Gerichte verkosten dürfen</w:t>
      </w:r>
      <w:r w:rsidR="00EC3A29" w:rsidRPr="001A0736">
        <w:rPr>
          <w:rFonts w:eastAsia="Calibri"/>
        </w:rPr>
        <w:t>.</w:t>
      </w:r>
      <w:r w:rsidR="00C542E5" w:rsidRPr="001A0736">
        <w:rPr>
          <w:rFonts w:eastAsia="Calibri"/>
        </w:rPr>
        <w:t xml:space="preserve"> Die Snacks sollten </w:t>
      </w:r>
      <w:r w:rsidR="00AC5367">
        <w:rPr>
          <w:rFonts w:eastAsia="Calibri"/>
        </w:rPr>
        <w:t xml:space="preserve">sich </w:t>
      </w:r>
      <w:r w:rsidR="00C542E5" w:rsidRPr="001A0736">
        <w:rPr>
          <w:rFonts w:eastAsia="Calibri"/>
        </w:rPr>
        <w:t xml:space="preserve">in </w:t>
      </w:r>
      <w:r w:rsidR="00AC5367">
        <w:rPr>
          <w:rFonts w:eastAsia="Calibri"/>
        </w:rPr>
        <w:t xml:space="preserve">rund </w:t>
      </w:r>
      <w:r w:rsidR="00C542E5" w:rsidRPr="001A0736">
        <w:rPr>
          <w:rFonts w:eastAsia="Calibri"/>
        </w:rPr>
        <w:t>40 Mini</w:t>
      </w:r>
      <w:r w:rsidR="00AC5367">
        <w:rPr>
          <w:rFonts w:eastAsia="Calibri"/>
        </w:rPr>
        <w:t>p</w:t>
      </w:r>
      <w:r w:rsidR="00C542E5" w:rsidRPr="001A0736">
        <w:rPr>
          <w:rFonts w:eastAsia="Calibri"/>
        </w:rPr>
        <w:t xml:space="preserve">ortionen </w:t>
      </w:r>
      <w:r w:rsidR="00AC5367">
        <w:rPr>
          <w:rFonts w:eastAsia="Calibri"/>
        </w:rPr>
        <w:t>aufteilen lassen</w:t>
      </w:r>
      <w:r w:rsidR="00C542E5" w:rsidRPr="001A0736">
        <w:rPr>
          <w:rFonts w:eastAsia="Calibri"/>
        </w:rPr>
        <w:t xml:space="preserve">. </w:t>
      </w:r>
      <w:r w:rsidR="00EC3A29" w:rsidRPr="001A0736">
        <w:rPr>
          <w:rFonts w:eastAsia="Calibri"/>
        </w:rPr>
        <w:t>A</w:t>
      </w:r>
      <w:r w:rsidR="00251238" w:rsidRPr="001A0736">
        <w:rPr>
          <w:rFonts w:eastAsia="Calibri"/>
        </w:rPr>
        <w:t xml:space="preserve">nschließend </w:t>
      </w:r>
      <w:r w:rsidR="00AC5367">
        <w:rPr>
          <w:rFonts w:eastAsia="Calibri"/>
        </w:rPr>
        <w:t xml:space="preserve">kommt es zur Abstimmung </w:t>
      </w:r>
      <w:r w:rsidR="00251238" w:rsidRPr="001A0736">
        <w:rPr>
          <w:rFonts w:eastAsia="Calibri"/>
        </w:rPr>
        <w:t>über die überzeugendsten Kreationen</w:t>
      </w:r>
      <w:r w:rsidRPr="001A0736">
        <w:rPr>
          <w:rFonts w:eastAsia="Calibri"/>
        </w:rPr>
        <w:t xml:space="preserve">. </w:t>
      </w:r>
      <w:r w:rsidR="00251238" w:rsidRPr="001A0736">
        <w:rPr>
          <w:rFonts w:eastAsia="Calibri"/>
        </w:rPr>
        <w:t>Neben attraktiven Preisen stehen der Austausch über nachhaltige Ernährung, regionale Lebensmittel und neue Rezeptideen im Mittelpunkt.</w:t>
      </w:r>
    </w:p>
    <w:p w14:paraId="7AF07DE6" w14:textId="77777777" w:rsidR="001A0736" w:rsidRPr="001A0736" w:rsidRDefault="001A0736" w:rsidP="00F82BF7">
      <w:pPr>
        <w:rPr>
          <w:rFonts w:eastAsia="Calibri"/>
        </w:rPr>
      </w:pPr>
    </w:p>
    <w:p w14:paraId="63B9569B" w14:textId="46FB51E7" w:rsidR="00955BA8" w:rsidRPr="001A0736" w:rsidRDefault="00955BA8" w:rsidP="00F82BF7">
      <w:pPr>
        <w:rPr>
          <w:rFonts w:eastAsia="Calibri"/>
        </w:rPr>
      </w:pPr>
      <w:r w:rsidRPr="001A0736">
        <w:rPr>
          <w:rFonts w:eastAsia="Calibri"/>
        </w:rPr>
        <w:t xml:space="preserve">Mitmachen können alle, die gerne kochen und </w:t>
      </w:r>
      <w:r w:rsidR="00251238" w:rsidRPr="001A0736">
        <w:rPr>
          <w:rFonts w:eastAsia="Calibri"/>
        </w:rPr>
        <w:t>Lust haben, mit einer kreativen Idee ein Gericht auf Basis regional verfügbarer Bio-Hülsenfrücht</w:t>
      </w:r>
      <w:r w:rsidR="00051AF1" w:rsidRPr="001A0736">
        <w:rPr>
          <w:rFonts w:eastAsia="Calibri"/>
        </w:rPr>
        <w:t>e</w:t>
      </w:r>
      <w:r w:rsidR="00251238" w:rsidRPr="001A0736">
        <w:rPr>
          <w:rFonts w:eastAsia="Calibri"/>
        </w:rPr>
        <w:t xml:space="preserve"> zu kreieren. </w:t>
      </w:r>
      <w:r w:rsidRPr="001A0736">
        <w:rPr>
          <w:rFonts w:eastAsia="Calibri"/>
        </w:rPr>
        <w:t>Die Anmeldung ist über die Webs</w:t>
      </w:r>
      <w:r w:rsidR="009461D6">
        <w:rPr>
          <w:rFonts w:eastAsia="Calibri"/>
        </w:rPr>
        <w:t>e</w:t>
      </w:r>
      <w:r w:rsidRPr="001A0736">
        <w:rPr>
          <w:rFonts w:eastAsia="Calibri"/>
        </w:rPr>
        <w:t xml:space="preserve">ite </w:t>
      </w:r>
      <w:hyperlink r:id="rId8" w:history="1">
        <w:r w:rsidRPr="001A0736">
          <w:rPr>
            <w:rStyle w:val="Hyperlink"/>
            <w:rFonts w:eastAsia="Calibri"/>
          </w:rPr>
          <w:t>eveeno.com/222422375</w:t>
        </w:r>
      </w:hyperlink>
      <w:r w:rsidRPr="001A0736">
        <w:rPr>
          <w:rFonts w:eastAsia="Calibri"/>
        </w:rPr>
        <w:t xml:space="preserve"> oder per E-Mail an </w:t>
      </w:r>
      <w:hyperlink r:id="rId9" w:history="1">
        <w:r w:rsidRPr="001A0736">
          <w:rPr>
            <w:rStyle w:val="Hyperlink"/>
            <w:rFonts w:eastAsia="Calibri"/>
          </w:rPr>
          <w:t>oekomodellregion@lra-wue.bayern.de</w:t>
        </w:r>
      </w:hyperlink>
      <w:r w:rsidRPr="001A0736">
        <w:rPr>
          <w:rFonts w:eastAsia="Calibri"/>
        </w:rPr>
        <w:t xml:space="preserve"> </w:t>
      </w:r>
      <w:r w:rsidR="003A6A6B" w:rsidRPr="009F16FB">
        <w:rPr>
          <w:rFonts w:eastAsia="Calibri"/>
        </w:rPr>
        <w:t>bis zum 5. Oktober</w:t>
      </w:r>
      <w:r w:rsidR="003A6A6B">
        <w:rPr>
          <w:rFonts w:eastAsia="Calibri"/>
        </w:rPr>
        <w:t xml:space="preserve"> </w:t>
      </w:r>
      <w:r w:rsidRPr="001A0736">
        <w:rPr>
          <w:rFonts w:eastAsia="Calibri"/>
        </w:rPr>
        <w:t xml:space="preserve">möglich. Bitte bei der Anmeldung angeben, </w:t>
      </w:r>
      <w:r w:rsidR="00665FC0">
        <w:rPr>
          <w:rFonts w:eastAsia="Calibri"/>
        </w:rPr>
        <w:t xml:space="preserve">wer </w:t>
      </w:r>
      <w:r w:rsidRPr="001A0736">
        <w:rPr>
          <w:rFonts w:eastAsia="Calibri"/>
        </w:rPr>
        <w:t>ein eigenes Gericht mit</w:t>
      </w:r>
      <w:r w:rsidR="00665FC0">
        <w:rPr>
          <w:rFonts w:eastAsia="Calibri"/>
        </w:rPr>
        <w:t xml:space="preserve">bringt </w:t>
      </w:r>
      <w:r w:rsidRPr="001A0736">
        <w:rPr>
          <w:rFonts w:eastAsia="Calibri"/>
        </w:rPr>
        <w:t>oder ausschließlich an der Verkostung und Bewertung teil</w:t>
      </w:r>
      <w:r w:rsidR="00665FC0">
        <w:rPr>
          <w:rFonts w:eastAsia="Calibri"/>
        </w:rPr>
        <w:t>nimmt.</w:t>
      </w:r>
      <w:r w:rsidR="00251238" w:rsidRPr="001A0736">
        <w:rPr>
          <w:rFonts w:eastAsia="Calibri"/>
        </w:rPr>
        <w:t xml:space="preserve"> Der Wettbewerb wird zusammen mit dem Forschungsprojekt </w:t>
      </w:r>
      <w:r w:rsidR="00665FC0">
        <w:rPr>
          <w:rFonts w:eastAsia="Calibri"/>
        </w:rPr>
        <w:t>„</w:t>
      </w:r>
      <w:proofErr w:type="spellStart"/>
      <w:r w:rsidR="00251238" w:rsidRPr="001A0736">
        <w:rPr>
          <w:rFonts w:eastAsia="Calibri"/>
        </w:rPr>
        <w:t>regiopakt</w:t>
      </w:r>
      <w:proofErr w:type="spellEnd"/>
      <w:r w:rsidR="00665FC0">
        <w:rPr>
          <w:rFonts w:eastAsia="Calibri"/>
        </w:rPr>
        <w:t>“</w:t>
      </w:r>
      <w:r w:rsidR="00251238" w:rsidRPr="001A0736">
        <w:rPr>
          <w:rFonts w:eastAsia="Calibri"/>
        </w:rPr>
        <w:t xml:space="preserve"> veranstaltet.</w:t>
      </w:r>
      <w:r w:rsidR="00EB5244">
        <w:rPr>
          <w:rFonts w:eastAsia="Calibri"/>
        </w:rPr>
        <w:t xml:space="preserve"> </w:t>
      </w:r>
      <w:r w:rsidR="00EB5244" w:rsidRPr="009F16FB">
        <w:rPr>
          <w:rFonts w:eastAsia="Calibri"/>
        </w:rPr>
        <w:t xml:space="preserve">Die Teilnahme ist </w:t>
      </w:r>
      <w:r w:rsidR="00DE7E81" w:rsidRPr="009F16FB">
        <w:rPr>
          <w:rFonts w:eastAsia="Calibri"/>
        </w:rPr>
        <w:t xml:space="preserve">für alle </w:t>
      </w:r>
      <w:r w:rsidR="00EB5244" w:rsidRPr="009F16FB">
        <w:rPr>
          <w:rFonts w:eastAsia="Calibri"/>
        </w:rPr>
        <w:t>kostenfrei.</w:t>
      </w:r>
    </w:p>
    <w:p w14:paraId="5BA37604" w14:textId="77777777" w:rsidR="001A0736" w:rsidRPr="001A0736" w:rsidRDefault="001A0736" w:rsidP="00F82BF7">
      <w:pPr>
        <w:rPr>
          <w:rFonts w:eastAsia="Calibri"/>
        </w:rPr>
      </w:pPr>
    </w:p>
    <w:p w14:paraId="029A8F1F" w14:textId="2F2A1945" w:rsidR="00955BA8" w:rsidRPr="001A0736" w:rsidRDefault="00955BA8" w:rsidP="00F82BF7">
      <w:pPr>
        <w:rPr>
          <w:rFonts w:eastAsia="Calibri"/>
        </w:rPr>
      </w:pPr>
      <w:r w:rsidRPr="001A0736">
        <w:rPr>
          <w:rFonts w:eastAsia="Calibri"/>
        </w:rPr>
        <w:t xml:space="preserve">Fragen beantwortet Öko-Modellregionsmanagerin Hanna Dorn </w:t>
      </w:r>
      <w:r w:rsidR="00665FC0">
        <w:rPr>
          <w:rFonts w:eastAsia="Calibri"/>
        </w:rPr>
        <w:t>(</w:t>
      </w:r>
      <w:r w:rsidRPr="001A0736">
        <w:rPr>
          <w:rFonts w:eastAsia="Calibri"/>
        </w:rPr>
        <w:t>Tel.</w:t>
      </w:r>
      <w:r w:rsidR="00665FC0">
        <w:rPr>
          <w:rFonts w:eastAsia="Calibri"/>
        </w:rPr>
        <w:t>:</w:t>
      </w:r>
      <w:r w:rsidRPr="001A0736">
        <w:rPr>
          <w:rFonts w:eastAsia="Calibri"/>
        </w:rPr>
        <w:t xml:space="preserve"> 0931 8003-5108</w:t>
      </w:r>
      <w:r w:rsidR="00665FC0">
        <w:rPr>
          <w:rFonts w:eastAsia="Calibri"/>
        </w:rPr>
        <w:t>)</w:t>
      </w:r>
      <w:r w:rsidRPr="001A0736">
        <w:rPr>
          <w:rFonts w:eastAsia="Calibri"/>
        </w:rPr>
        <w:t xml:space="preserve">. Weitere Informationen sind auf der Website </w:t>
      </w:r>
      <w:hyperlink r:id="rId10" w:history="1">
        <w:r w:rsidR="00665FC0" w:rsidRPr="0004409A">
          <w:rPr>
            <w:rStyle w:val="Hyperlink"/>
            <w:rFonts w:eastAsia="Calibri"/>
          </w:rPr>
          <w:t>www.oekomodellregionen.bayern/stadt.land.wue</w:t>
        </w:r>
      </w:hyperlink>
      <w:r w:rsidR="00665FC0">
        <w:rPr>
          <w:rFonts w:eastAsia="Calibri"/>
        </w:rPr>
        <w:t>.</w:t>
      </w:r>
      <w:r w:rsidRPr="001A0736">
        <w:rPr>
          <w:rFonts w:eastAsia="Calibri"/>
        </w:rPr>
        <w:t xml:space="preserve"> </w:t>
      </w:r>
      <w:r w:rsidR="00665FC0">
        <w:rPr>
          <w:rFonts w:eastAsia="Calibri"/>
        </w:rPr>
        <w:t>bei den T</w:t>
      </w:r>
      <w:r w:rsidRPr="001A0736">
        <w:rPr>
          <w:rFonts w:eastAsia="Calibri"/>
        </w:rPr>
        <w:t>ermine</w:t>
      </w:r>
      <w:r w:rsidR="00665FC0">
        <w:rPr>
          <w:rFonts w:eastAsia="Calibri"/>
        </w:rPr>
        <w:t>n</w:t>
      </w:r>
      <w:r w:rsidRPr="001A0736">
        <w:rPr>
          <w:rFonts w:eastAsia="Calibri"/>
        </w:rPr>
        <w:t xml:space="preserve"> zu finden.</w:t>
      </w:r>
    </w:p>
    <w:p w14:paraId="35FCB15E" w14:textId="3D5A1726" w:rsidR="001A0736" w:rsidRDefault="001A0736" w:rsidP="00F82BF7">
      <w:pPr>
        <w:rPr>
          <w:rFonts w:eastAsia="Calibri"/>
        </w:rPr>
      </w:pPr>
    </w:p>
    <w:p w14:paraId="2EF885B7" w14:textId="426F2CA8" w:rsidR="00EB5244" w:rsidRDefault="00EB5244" w:rsidP="00F82BF7">
      <w:pPr>
        <w:rPr>
          <w:rFonts w:eastAsia="Calibri"/>
        </w:rPr>
      </w:pPr>
    </w:p>
    <w:p w14:paraId="3E110006" w14:textId="77777777" w:rsidR="00EB5244" w:rsidRPr="001A0736" w:rsidRDefault="00EB5244" w:rsidP="00F82BF7">
      <w:pPr>
        <w:rPr>
          <w:rFonts w:eastAsia="Calibri"/>
        </w:rPr>
      </w:pPr>
    </w:p>
    <w:p w14:paraId="0206F07F" w14:textId="3AEE5226" w:rsidR="00DA5C6D" w:rsidRPr="001A0736" w:rsidRDefault="00DA5C6D" w:rsidP="00F82BF7">
      <w:pPr>
        <w:rPr>
          <w:rStyle w:val="Fett"/>
          <w:bCs w:val="0"/>
          <w:u w:val="single"/>
        </w:rPr>
      </w:pPr>
      <w:r w:rsidRPr="001A0736">
        <w:rPr>
          <w:rStyle w:val="Fett"/>
          <w:u w:val="single"/>
        </w:rPr>
        <w:t>Bildunterschrift:</w:t>
      </w:r>
    </w:p>
    <w:p w14:paraId="5F44DBA7" w14:textId="77777777" w:rsidR="00DA5C6D" w:rsidRPr="001A0736" w:rsidRDefault="00DA5C6D" w:rsidP="00F82BF7">
      <w:pPr>
        <w:rPr>
          <w:rStyle w:val="Fett"/>
          <w:b w:val="0"/>
          <w:bCs w:val="0"/>
        </w:rPr>
      </w:pPr>
    </w:p>
    <w:p w14:paraId="5AE6D96D" w14:textId="259C61D7" w:rsidR="00880026" w:rsidRPr="001A0736" w:rsidRDefault="00267722" w:rsidP="00F82BF7">
      <w:pPr>
        <w:rPr>
          <w:rStyle w:val="Fett"/>
          <w:b w:val="0"/>
          <w:bCs w:val="0"/>
        </w:rPr>
      </w:pPr>
      <w:r w:rsidRPr="001A0736">
        <w:rPr>
          <w:rStyle w:val="Fett"/>
          <w:b w:val="0"/>
          <w:bCs w:val="0"/>
        </w:rPr>
        <w:lastRenderedPageBreak/>
        <w:t xml:space="preserve">Kreativität, regionaler Genuss und nachhaltige Zutaten stehen bei </w:t>
      </w:r>
      <w:r w:rsidR="001A41FE">
        <w:rPr>
          <w:rStyle w:val="Fett"/>
          <w:b w:val="0"/>
          <w:bCs w:val="0"/>
        </w:rPr>
        <w:t xml:space="preserve">der </w:t>
      </w:r>
      <w:r w:rsidRPr="001A0736">
        <w:rPr>
          <w:rStyle w:val="Fett"/>
          <w:b w:val="0"/>
          <w:bCs w:val="0"/>
        </w:rPr>
        <w:t xml:space="preserve">Bio-Bohnen-Battle im Mittelpunkt. </w:t>
      </w:r>
      <w:r w:rsidR="001A41FE">
        <w:rPr>
          <w:rStyle w:val="Fett"/>
          <w:b w:val="0"/>
          <w:bCs w:val="0"/>
        </w:rPr>
        <w:t xml:space="preserve">Bei der ersten Auflage des Wettbewerbs 2024 </w:t>
      </w:r>
      <w:r w:rsidR="001A41FE" w:rsidRPr="001A0736">
        <w:rPr>
          <w:rStyle w:val="Fett"/>
          <w:b w:val="0"/>
          <w:bCs w:val="0"/>
        </w:rPr>
        <w:t>im Oberen Werntal</w:t>
      </w:r>
      <w:r w:rsidR="001A41FE">
        <w:rPr>
          <w:rStyle w:val="Fett"/>
          <w:b w:val="0"/>
          <w:bCs w:val="0"/>
        </w:rPr>
        <w:t xml:space="preserve"> gab es unter anderem l</w:t>
      </w:r>
      <w:r w:rsidR="00880026" w:rsidRPr="001A0736">
        <w:rPr>
          <w:rStyle w:val="Fett"/>
          <w:b w:val="0"/>
          <w:bCs w:val="0"/>
        </w:rPr>
        <w:t>ustige</w:t>
      </w:r>
      <w:r w:rsidR="001A41FE">
        <w:rPr>
          <w:rStyle w:val="Fett"/>
          <w:b w:val="0"/>
          <w:bCs w:val="0"/>
        </w:rPr>
        <w:t>n</w:t>
      </w:r>
      <w:r w:rsidR="00880026" w:rsidRPr="001A0736">
        <w:rPr>
          <w:rStyle w:val="Fett"/>
          <w:b w:val="0"/>
          <w:bCs w:val="0"/>
        </w:rPr>
        <w:t xml:space="preserve"> Mohnkuchen aus Kichererbsen und Sei</w:t>
      </w:r>
      <w:r w:rsidR="00226585" w:rsidRPr="001A0736">
        <w:rPr>
          <w:rStyle w:val="Fett"/>
          <w:b w:val="0"/>
          <w:bCs w:val="0"/>
        </w:rPr>
        <w:t>d</w:t>
      </w:r>
      <w:r w:rsidR="00880026" w:rsidRPr="001A0736">
        <w:rPr>
          <w:rStyle w:val="Fett"/>
          <w:b w:val="0"/>
          <w:bCs w:val="0"/>
        </w:rPr>
        <w:t>entofu-Haselnusstopping</w:t>
      </w:r>
      <w:r w:rsidR="00226585" w:rsidRPr="001A0736">
        <w:rPr>
          <w:rStyle w:val="Fett"/>
          <w:b w:val="0"/>
          <w:bCs w:val="0"/>
        </w:rPr>
        <w:t>.</w:t>
      </w:r>
    </w:p>
    <w:p w14:paraId="7E328DD7" w14:textId="77777777" w:rsidR="00880026" w:rsidRPr="001A0736" w:rsidRDefault="00880026" w:rsidP="00F82BF7">
      <w:pPr>
        <w:rPr>
          <w:rStyle w:val="Fett"/>
          <w:b w:val="0"/>
          <w:bCs w:val="0"/>
        </w:rPr>
      </w:pPr>
    </w:p>
    <w:p w14:paraId="5DF33AD9" w14:textId="0C5121B5" w:rsidR="00DA5C6D" w:rsidRPr="001A0736" w:rsidRDefault="00DA5C6D" w:rsidP="00F82BF7">
      <w:pPr>
        <w:rPr>
          <w:rStyle w:val="Fett"/>
          <w:b w:val="0"/>
          <w:bCs w:val="0"/>
        </w:rPr>
      </w:pPr>
      <w:r w:rsidRPr="001A0736">
        <w:rPr>
          <w:rStyle w:val="Fett"/>
          <w:b w:val="0"/>
          <w:bCs w:val="0"/>
        </w:rPr>
        <w:t>Foto: Petra Hangleiter</w:t>
      </w:r>
    </w:p>
    <w:sectPr w:rsidR="00DA5C6D" w:rsidRPr="001A0736" w:rsidSect="00C96098">
      <w:footerReference w:type="default" r:id="rId11"/>
      <w:headerReference w:type="first" r:id="rId12"/>
      <w:footerReference w:type="first" r:id="rId13"/>
      <w:pgSz w:w="11906" w:h="16838"/>
      <w:pgMar w:top="1417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7012C" w14:textId="77777777" w:rsidR="009F493C" w:rsidRDefault="009F493C" w:rsidP="009F0C05">
      <w:r>
        <w:separator/>
      </w:r>
    </w:p>
  </w:endnote>
  <w:endnote w:type="continuationSeparator" w:id="0">
    <w:p w14:paraId="52B354DD" w14:textId="77777777" w:rsidR="009F493C" w:rsidRDefault="009F493C" w:rsidP="009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7CF05" w14:textId="38BF131B" w:rsidR="00621A56" w:rsidRPr="00762F3C" w:rsidRDefault="00621A56" w:rsidP="00621A56">
    <w:pPr>
      <w:pStyle w:val="Fuzeile"/>
      <w:rPr>
        <w:bCs/>
        <w:sz w:val="18"/>
        <w:szCs w:val="18"/>
      </w:rPr>
    </w:pPr>
    <w:r w:rsidRPr="009E4E4C">
      <w:rPr>
        <w:sz w:val="18"/>
        <w:szCs w:val="18"/>
      </w:rPr>
      <w:t>LANDRATSAMT WÜRZBURG</w:t>
    </w:r>
    <w:r w:rsidR="00762F3C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F067E4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762F3C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4C0D" w14:textId="6EF308A0" w:rsidR="00D646B7" w:rsidRPr="00F82BF7" w:rsidRDefault="00D646B7">
    <w:pPr>
      <w:pStyle w:val="Fuzeile"/>
      <w:rPr>
        <w:bCs/>
        <w:sz w:val="18"/>
        <w:szCs w:val="18"/>
      </w:rPr>
    </w:pPr>
    <w:r w:rsidRPr="009E4E4C">
      <w:rPr>
        <w:sz w:val="18"/>
        <w:szCs w:val="18"/>
      </w:rPr>
      <w:t>LANDRATSAMT WÜRZBURG</w:t>
    </w:r>
    <w:r w:rsidR="00F82BF7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537B8B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F82BF7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23F2" w14:textId="77777777" w:rsidR="009F493C" w:rsidRDefault="009F493C" w:rsidP="009F0C05">
      <w:r>
        <w:separator/>
      </w:r>
    </w:p>
  </w:footnote>
  <w:footnote w:type="continuationSeparator" w:id="0">
    <w:p w14:paraId="63ABFDF6" w14:textId="77777777" w:rsidR="009F493C" w:rsidRDefault="009F493C" w:rsidP="009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DD06" w14:textId="0AF21CE0" w:rsidR="00621A56" w:rsidRPr="009E4E4C" w:rsidRDefault="00621A56" w:rsidP="00621A56">
    <w:pPr>
      <w:pStyle w:val="Fuzeile"/>
      <w:spacing w:line="500" w:lineRule="exact"/>
      <w:rPr>
        <w:b/>
        <w:bCs/>
        <w:color w:val="000000" w:themeColor="text1"/>
        <w:sz w:val="28"/>
        <w:szCs w:val="28"/>
      </w:rPr>
    </w:pPr>
    <w:r w:rsidRPr="009E4E4C">
      <w:rPr>
        <w:b/>
        <w:bCs/>
        <w:noProof/>
        <w:color w:val="000000" w:themeColor="text1"/>
        <w:sz w:val="36"/>
        <w:szCs w:val="36"/>
        <w:lang w:eastAsia="de-DE"/>
      </w:rPr>
      <w:drawing>
        <wp:anchor distT="0" distB="0" distL="114300" distR="114300" simplePos="0" relativeHeight="251660288" behindDoc="0" locked="0" layoutInCell="1" allowOverlap="1" wp14:anchorId="15140E28" wp14:editId="50B1B4B9">
          <wp:simplePos x="0" y="0"/>
          <wp:positionH relativeFrom="margin">
            <wp:align>right</wp:align>
          </wp:positionH>
          <wp:positionV relativeFrom="paragraph">
            <wp:posOffset>59666</wp:posOffset>
          </wp:positionV>
          <wp:extent cx="2179411" cy="380532"/>
          <wp:effectExtent l="0" t="0" r="5080" b="635"/>
          <wp:wrapNone/>
          <wp:docPr id="2" name="Grafik 2" descr="Ein Bild, das Farbigkeit, Screensho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Farbigkeit, Screensho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411" cy="38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E4C">
      <w:rPr>
        <w:bCs/>
        <w:color w:val="000000" w:themeColor="text1"/>
        <w:sz w:val="28"/>
        <w:szCs w:val="28"/>
      </w:rPr>
      <w:t>PRESSE- &amp; ÖFFENTLICHKEITSARBEIT</w:t>
    </w:r>
  </w:p>
  <w:p w14:paraId="2FEBE49B" w14:textId="064919FA" w:rsidR="00621A56" w:rsidRPr="009E4E4C" w:rsidRDefault="00621A56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</w:p>
  <w:p w14:paraId="07ADD558" w14:textId="67D19FC8" w:rsidR="00621A56" w:rsidRPr="009E4E4C" w:rsidRDefault="00F72039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  <w:r w:rsidRPr="009E4E4C">
      <w:rPr>
        <w:b/>
        <w:bCs/>
        <w:noProof/>
        <w:spacing w:val="20"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2308436" wp14:editId="4C6F0522">
              <wp:simplePos x="0" y="0"/>
              <wp:positionH relativeFrom="column">
                <wp:posOffset>0</wp:posOffset>
              </wp:positionH>
              <wp:positionV relativeFrom="page">
                <wp:posOffset>1429385</wp:posOffset>
              </wp:positionV>
              <wp:extent cx="6120000" cy="0"/>
              <wp:effectExtent l="0" t="0" r="14605" b="12700"/>
              <wp:wrapTopAndBottom/>
              <wp:docPr id="7" name="Gerade Verbind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7D3FC1FF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12.55pt" to="481.9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" strokecolor="black [3200]" strokeweight="1pt">
              <v:stroke joinstyle="miter"/>
              <w10:wrap type="topAndBottom" anchory="page"/>
              <w10:anchorlock/>
            </v:line>
          </w:pict>
        </mc:Fallback>
      </mc:AlternateContent>
    </w:r>
    <w:r w:rsidR="00621A56" w:rsidRPr="009E4E4C">
      <w:rPr>
        <w:bCs/>
        <w:spacing w:val="20"/>
      </w:rPr>
      <w:t>PRESSE</w:t>
    </w:r>
    <w:r w:rsidR="00B95BBD">
      <w:rPr>
        <w:bCs/>
        <w:spacing w:val="20"/>
      </w:rPr>
      <w:t>M</w:t>
    </w:r>
    <w:r w:rsidR="003C434A">
      <w:rPr>
        <w:bCs/>
        <w:spacing w:val="20"/>
      </w:rPr>
      <w:t>ITTEILUNG</w:t>
    </w:r>
  </w:p>
  <w:p w14:paraId="7FDEBB01" w14:textId="18EB0F5D" w:rsidR="00621A56" w:rsidRPr="009E4E4C" w:rsidRDefault="00621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9AB"/>
    <w:multiLevelType w:val="hybridMultilevel"/>
    <w:tmpl w:val="895651B2"/>
    <w:lvl w:ilvl="0" w:tplc="D848BFF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933816"/>
    <w:multiLevelType w:val="hybridMultilevel"/>
    <w:tmpl w:val="BE80E462"/>
    <w:lvl w:ilvl="0" w:tplc="5AC0D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3D50"/>
    <w:multiLevelType w:val="hybridMultilevel"/>
    <w:tmpl w:val="5B2E4F44"/>
    <w:lvl w:ilvl="0" w:tplc="7590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E4F71"/>
    <w:multiLevelType w:val="hybridMultilevel"/>
    <w:tmpl w:val="CF86F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34620"/>
    <w:multiLevelType w:val="hybridMultilevel"/>
    <w:tmpl w:val="E7E2546E"/>
    <w:lvl w:ilvl="0" w:tplc="8B62D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EA77D5A-56FF-4727-B685-F213108A7411}"/>
    <w:docVar w:name="dgnword-eventsink" w:val="746791504"/>
  </w:docVars>
  <w:rsids>
    <w:rsidRoot w:val="009F0C05"/>
    <w:rsid w:val="000023FD"/>
    <w:rsid w:val="000117D3"/>
    <w:rsid w:val="00015E52"/>
    <w:rsid w:val="000348D0"/>
    <w:rsid w:val="00041719"/>
    <w:rsid w:val="00051AF1"/>
    <w:rsid w:val="00060380"/>
    <w:rsid w:val="000739B6"/>
    <w:rsid w:val="000818D3"/>
    <w:rsid w:val="00097476"/>
    <w:rsid w:val="000A23D4"/>
    <w:rsid w:val="000A3A46"/>
    <w:rsid w:val="000B1473"/>
    <w:rsid w:val="000B625E"/>
    <w:rsid w:val="000C5609"/>
    <w:rsid w:val="000D7B6F"/>
    <w:rsid w:val="000F0AB7"/>
    <w:rsid w:val="000F688B"/>
    <w:rsid w:val="00131253"/>
    <w:rsid w:val="001344B1"/>
    <w:rsid w:val="00136943"/>
    <w:rsid w:val="00156999"/>
    <w:rsid w:val="00165036"/>
    <w:rsid w:val="001A0736"/>
    <w:rsid w:val="001A2F97"/>
    <w:rsid w:val="001A41FE"/>
    <w:rsid w:val="001C35C1"/>
    <w:rsid w:val="001D7615"/>
    <w:rsid w:val="001F2C14"/>
    <w:rsid w:val="001F34E2"/>
    <w:rsid w:val="00204B3F"/>
    <w:rsid w:val="00226585"/>
    <w:rsid w:val="00240315"/>
    <w:rsid w:val="00247F7B"/>
    <w:rsid w:val="00251238"/>
    <w:rsid w:val="00251254"/>
    <w:rsid w:val="002528D8"/>
    <w:rsid w:val="002565F0"/>
    <w:rsid w:val="00257B13"/>
    <w:rsid w:val="00267722"/>
    <w:rsid w:val="002878D3"/>
    <w:rsid w:val="00297E18"/>
    <w:rsid w:val="002A197F"/>
    <w:rsid w:val="002F1748"/>
    <w:rsid w:val="002F3E17"/>
    <w:rsid w:val="002F6B5E"/>
    <w:rsid w:val="003078F6"/>
    <w:rsid w:val="00325B9C"/>
    <w:rsid w:val="00332F85"/>
    <w:rsid w:val="0034689D"/>
    <w:rsid w:val="00362042"/>
    <w:rsid w:val="00370F79"/>
    <w:rsid w:val="00375D72"/>
    <w:rsid w:val="00396141"/>
    <w:rsid w:val="003A4ADF"/>
    <w:rsid w:val="003A6A6B"/>
    <w:rsid w:val="003B5684"/>
    <w:rsid w:val="003C434A"/>
    <w:rsid w:val="003C4AED"/>
    <w:rsid w:val="003E5527"/>
    <w:rsid w:val="00406E0C"/>
    <w:rsid w:val="0041076D"/>
    <w:rsid w:val="00425EBE"/>
    <w:rsid w:val="0043427E"/>
    <w:rsid w:val="00435611"/>
    <w:rsid w:val="00435658"/>
    <w:rsid w:val="00436159"/>
    <w:rsid w:val="004450EE"/>
    <w:rsid w:val="00453529"/>
    <w:rsid w:val="00454762"/>
    <w:rsid w:val="004607D2"/>
    <w:rsid w:val="00476C4D"/>
    <w:rsid w:val="00477473"/>
    <w:rsid w:val="00495EB0"/>
    <w:rsid w:val="004A5AF0"/>
    <w:rsid w:val="004D1E26"/>
    <w:rsid w:val="004D5BC4"/>
    <w:rsid w:val="004E18B5"/>
    <w:rsid w:val="004E5276"/>
    <w:rsid w:val="004F5258"/>
    <w:rsid w:val="00512905"/>
    <w:rsid w:val="00513410"/>
    <w:rsid w:val="00514BF3"/>
    <w:rsid w:val="005274CE"/>
    <w:rsid w:val="005316D0"/>
    <w:rsid w:val="00537B8B"/>
    <w:rsid w:val="00544499"/>
    <w:rsid w:val="00545C85"/>
    <w:rsid w:val="00582E3D"/>
    <w:rsid w:val="00585278"/>
    <w:rsid w:val="005A74D8"/>
    <w:rsid w:val="005E546B"/>
    <w:rsid w:val="005F7FA4"/>
    <w:rsid w:val="00601D79"/>
    <w:rsid w:val="006055B1"/>
    <w:rsid w:val="00621A56"/>
    <w:rsid w:val="00627420"/>
    <w:rsid w:val="006408DA"/>
    <w:rsid w:val="006500EF"/>
    <w:rsid w:val="00650CC6"/>
    <w:rsid w:val="00653930"/>
    <w:rsid w:val="00660991"/>
    <w:rsid w:val="00662275"/>
    <w:rsid w:val="0066491A"/>
    <w:rsid w:val="00665E3B"/>
    <w:rsid w:val="00665FC0"/>
    <w:rsid w:val="00670A1B"/>
    <w:rsid w:val="00671433"/>
    <w:rsid w:val="00676963"/>
    <w:rsid w:val="00677982"/>
    <w:rsid w:val="006819B1"/>
    <w:rsid w:val="00696CC1"/>
    <w:rsid w:val="006A0BA7"/>
    <w:rsid w:val="006B1B70"/>
    <w:rsid w:val="006B1C57"/>
    <w:rsid w:val="006B6771"/>
    <w:rsid w:val="006D3A2D"/>
    <w:rsid w:val="006D627F"/>
    <w:rsid w:val="006E71B6"/>
    <w:rsid w:val="006F631C"/>
    <w:rsid w:val="00726E31"/>
    <w:rsid w:val="00743B17"/>
    <w:rsid w:val="00753327"/>
    <w:rsid w:val="00762F3C"/>
    <w:rsid w:val="007637F6"/>
    <w:rsid w:val="007C30B0"/>
    <w:rsid w:val="0080307E"/>
    <w:rsid w:val="008167FD"/>
    <w:rsid w:val="008250F8"/>
    <w:rsid w:val="00837B41"/>
    <w:rsid w:val="008448D8"/>
    <w:rsid w:val="00845514"/>
    <w:rsid w:val="008517AF"/>
    <w:rsid w:val="00880026"/>
    <w:rsid w:val="00887B97"/>
    <w:rsid w:val="00894A07"/>
    <w:rsid w:val="008A64A2"/>
    <w:rsid w:val="008E476F"/>
    <w:rsid w:val="008F0DA2"/>
    <w:rsid w:val="008F179E"/>
    <w:rsid w:val="00900CAF"/>
    <w:rsid w:val="009251D6"/>
    <w:rsid w:val="0093263B"/>
    <w:rsid w:val="009461D6"/>
    <w:rsid w:val="00955BA8"/>
    <w:rsid w:val="0095644D"/>
    <w:rsid w:val="00963E1C"/>
    <w:rsid w:val="009837F0"/>
    <w:rsid w:val="009A19A2"/>
    <w:rsid w:val="009A6D76"/>
    <w:rsid w:val="009E4E4C"/>
    <w:rsid w:val="009F0C05"/>
    <w:rsid w:val="009F16FB"/>
    <w:rsid w:val="009F493C"/>
    <w:rsid w:val="009F4F21"/>
    <w:rsid w:val="00A25CE9"/>
    <w:rsid w:val="00A409DD"/>
    <w:rsid w:val="00A44EC6"/>
    <w:rsid w:val="00A57C41"/>
    <w:rsid w:val="00A62EBC"/>
    <w:rsid w:val="00A63CD9"/>
    <w:rsid w:val="00A82B12"/>
    <w:rsid w:val="00AB6B5C"/>
    <w:rsid w:val="00AC0BAB"/>
    <w:rsid w:val="00AC2A01"/>
    <w:rsid w:val="00AC5367"/>
    <w:rsid w:val="00AC7185"/>
    <w:rsid w:val="00AE27FB"/>
    <w:rsid w:val="00AE644F"/>
    <w:rsid w:val="00B01B7A"/>
    <w:rsid w:val="00B02914"/>
    <w:rsid w:val="00B0765A"/>
    <w:rsid w:val="00B0774C"/>
    <w:rsid w:val="00B209D2"/>
    <w:rsid w:val="00B23106"/>
    <w:rsid w:val="00B23289"/>
    <w:rsid w:val="00B23798"/>
    <w:rsid w:val="00B264BE"/>
    <w:rsid w:val="00B330F4"/>
    <w:rsid w:val="00B44BE1"/>
    <w:rsid w:val="00B5018B"/>
    <w:rsid w:val="00B63DB0"/>
    <w:rsid w:val="00B65CBF"/>
    <w:rsid w:val="00B71F52"/>
    <w:rsid w:val="00B77E68"/>
    <w:rsid w:val="00B84F3A"/>
    <w:rsid w:val="00B95BBD"/>
    <w:rsid w:val="00BA4D16"/>
    <w:rsid w:val="00BA5101"/>
    <w:rsid w:val="00BA76C3"/>
    <w:rsid w:val="00BB4026"/>
    <w:rsid w:val="00BC3767"/>
    <w:rsid w:val="00BE683E"/>
    <w:rsid w:val="00BE7142"/>
    <w:rsid w:val="00C01426"/>
    <w:rsid w:val="00C1589C"/>
    <w:rsid w:val="00C27A24"/>
    <w:rsid w:val="00C349E9"/>
    <w:rsid w:val="00C34A97"/>
    <w:rsid w:val="00C417DB"/>
    <w:rsid w:val="00C542E5"/>
    <w:rsid w:val="00C6123C"/>
    <w:rsid w:val="00C71A5B"/>
    <w:rsid w:val="00C96098"/>
    <w:rsid w:val="00CA1DC5"/>
    <w:rsid w:val="00CD4A2A"/>
    <w:rsid w:val="00D1630F"/>
    <w:rsid w:val="00D30748"/>
    <w:rsid w:val="00D33E46"/>
    <w:rsid w:val="00D36DDC"/>
    <w:rsid w:val="00D40178"/>
    <w:rsid w:val="00D51427"/>
    <w:rsid w:val="00D646B7"/>
    <w:rsid w:val="00D73019"/>
    <w:rsid w:val="00D77D2F"/>
    <w:rsid w:val="00DA5C6D"/>
    <w:rsid w:val="00DB1F56"/>
    <w:rsid w:val="00DB4ECA"/>
    <w:rsid w:val="00DC7E61"/>
    <w:rsid w:val="00DD2ABC"/>
    <w:rsid w:val="00DE7E81"/>
    <w:rsid w:val="00E00652"/>
    <w:rsid w:val="00E2447F"/>
    <w:rsid w:val="00E27326"/>
    <w:rsid w:val="00E322EF"/>
    <w:rsid w:val="00E376D2"/>
    <w:rsid w:val="00E44187"/>
    <w:rsid w:val="00E4424A"/>
    <w:rsid w:val="00E5339F"/>
    <w:rsid w:val="00E62E61"/>
    <w:rsid w:val="00E86EAB"/>
    <w:rsid w:val="00EA2AA2"/>
    <w:rsid w:val="00EB5244"/>
    <w:rsid w:val="00EB6EC9"/>
    <w:rsid w:val="00EC216C"/>
    <w:rsid w:val="00EC3A29"/>
    <w:rsid w:val="00ED2629"/>
    <w:rsid w:val="00ED7671"/>
    <w:rsid w:val="00EE24B6"/>
    <w:rsid w:val="00EF0BB1"/>
    <w:rsid w:val="00EF3F28"/>
    <w:rsid w:val="00EF7129"/>
    <w:rsid w:val="00F067E4"/>
    <w:rsid w:val="00F11EAC"/>
    <w:rsid w:val="00F12152"/>
    <w:rsid w:val="00F17641"/>
    <w:rsid w:val="00F3016D"/>
    <w:rsid w:val="00F52D78"/>
    <w:rsid w:val="00F536B5"/>
    <w:rsid w:val="00F72039"/>
    <w:rsid w:val="00F82BF7"/>
    <w:rsid w:val="00F923FF"/>
    <w:rsid w:val="00F97028"/>
    <w:rsid w:val="00FB1E5C"/>
    <w:rsid w:val="00FB4A3F"/>
    <w:rsid w:val="00FB57FE"/>
    <w:rsid w:val="00FC07F6"/>
    <w:rsid w:val="00FC1C68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A11879"/>
  <w15:chartTrackingRefBased/>
  <w15:docId w15:val="{924E079A-EE49-0C42-95E2-D109E429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23C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B56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C05"/>
  </w:style>
  <w:style w:type="paragraph" w:styleId="Fuzeile">
    <w:name w:val="footer"/>
    <w:basedOn w:val="Standard"/>
    <w:link w:val="Fu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C05"/>
  </w:style>
  <w:style w:type="character" w:styleId="Hyperlink">
    <w:name w:val="Hyperlink"/>
    <w:basedOn w:val="Absatz-Standardschriftart"/>
    <w:uiPriority w:val="99"/>
    <w:unhideWhenUsed/>
    <w:rsid w:val="00621A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0774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23798"/>
    <w:rPr>
      <w:color w:val="954F72" w:themeColor="followedHyperlink"/>
      <w:u w:val="single"/>
    </w:rPr>
  </w:style>
  <w:style w:type="character" w:styleId="Fett">
    <w:name w:val="Strong"/>
    <w:basedOn w:val="Absatz-Standardschriftart"/>
    <w:qFormat/>
    <w:rsid w:val="00FB1E5C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56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26E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26E3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26E3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6E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6E31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0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eno.com/22242237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ekomodellregionen.bayern/stadt.land.wu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ekomodellregion@lra-wue.bayern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A4448F-961C-4EA9-AC62-B5D0CD1E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Rothaug</dc:creator>
  <cp:keywords/>
  <dc:description/>
  <cp:lastModifiedBy>Kämmerer, M. (SFB3)</cp:lastModifiedBy>
  <cp:revision>3</cp:revision>
  <dcterms:created xsi:type="dcterms:W3CDTF">2026-08-03T09:23:00Z</dcterms:created>
  <dcterms:modified xsi:type="dcterms:W3CDTF">2026-08-03T09:24:00Z</dcterms:modified>
</cp:coreProperties>
</file>