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83DC" w14:textId="293E7902" w:rsidR="00FC07F6" w:rsidRPr="00BE3A7A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A81218">
        <w:rPr>
          <w:bCs/>
        </w:rPr>
        <w:t>1</w:t>
      </w:r>
      <w:r w:rsidR="00BE3A7A">
        <w:rPr>
          <w:bCs/>
        </w:rPr>
        <w:t>5</w:t>
      </w:r>
      <w:r w:rsidR="00FB4C9C">
        <w:rPr>
          <w:bCs/>
        </w:rPr>
        <w:t xml:space="preserve">. </w:t>
      </w:r>
      <w:r w:rsidR="00A81218">
        <w:rPr>
          <w:bCs/>
        </w:rPr>
        <w:t>Juni</w:t>
      </w:r>
      <w:r w:rsidR="00FB4C9C">
        <w:rPr>
          <w:bCs/>
        </w:rPr>
        <w:t xml:space="preserve"> 20</w:t>
      </w:r>
      <w:r w:rsidR="00A81218">
        <w:rPr>
          <w:bCs/>
        </w:rPr>
        <w:t>26</w:t>
      </w:r>
    </w:p>
    <w:p w14:paraId="14ECB26A" w14:textId="77777777" w:rsidR="00FB4C9C" w:rsidRDefault="00FB4C9C" w:rsidP="00FB4C9C"/>
    <w:p w14:paraId="2D412DAB" w14:textId="122F96B0" w:rsidR="00A81218" w:rsidRPr="00A81218" w:rsidRDefault="00A81218" w:rsidP="00A81218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 xml:space="preserve">Kostenloser Vortrag: </w:t>
      </w:r>
      <w:r w:rsidRPr="00A81218">
        <w:rPr>
          <w:rStyle w:val="Fett"/>
          <w:sz w:val="32"/>
          <w:szCs w:val="32"/>
        </w:rPr>
        <w:t>Wechseljahre – Ernährung als Schlüssel zu mehr Wohlbefinden</w:t>
      </w:r>
    </w:p>
    <w:p w14:paraId="578537AA" w14:textId="3881C2A0" w:rsidR="00FB4C9C" w:rsidRDefault="00FB4C9C" w:rsidP="00FB4C9C">
      <w:pPr>
        <w:rPr>
          <w:rStyle w:val="Fett"/>
          <w:sz w:val="32"/>
          <w:szCs w:val="32"/>
        </w:rPr>
      </w:pPr>
    </w:p>
    <w:p w14:paraId="1F8168D4" w14:textId="5CB517AB" w:rsidR="00A81218" w:rsidRDefault="00A81218" w:rsidP="00A81218">
      <w:r>
        <w:t>Die Wechseljahre sind ein natürlicher Lebensabschnitt, der mit vielfältigen körperlichen und emotionalen Veränderungen einhergehen kann. Hitzewallungen, Schlafstörungen, Gewichtszunahme, Stimmungsschwankungen oder nachlassende Energie gehören zu den häufigsten Beschwerden.</w:t>
      </w:r>
    </w:p>
    <w:p w14:paraId="4D8D196D" w14:textId="77777777" w:rsidR="00A81218" w:rsidRDefault="00A81218" w:rsidP="00A81218"/>
    <w:p w14:paraId="7F541557" w14:textId="5FB0AA94" w:rsidR="00A81218" w:rsidRDefault="00A81218" w:rsidP="00A81218">
      <w:r>
        <w:t>Viele Frauen fragen sich in dieser Zeit, wie sie ihren Körper bestmöglich unterstützen können.</w:t>
      </w:r>
      <w:r w:rsidR="00BE3A7A">
        <w:t xml:space="preserve"> </w:t>
      </w:r>
      <w:r>
        <w:t xml:space="preserve">Im Mittelpunkt </w:t>
      </w:r>
      <w:r w:rsidR="00F253E7">
        <w:t xml:space="preserve">eines </w:t>
      </w:r>
      <w:r>
        <w:t>Vortrags</w:t>
      </w:r>
      <w:r w:rsidR="00BE3A7A">
        <w:t>,</w:t>
      </w:r>
      <w:r>
        <w:t xml:space="preserve"> </w:t>
      </w:r>
      <w:r w:rsidR="00F253E7">
        <w:t xml:space="preserve">organisiert von der Gleichstellungsstelle </w:t>
      </w:r>
      <w:r w:rsidR="008F0DAA">
        <w:t xml:space="preserve">am </w:t>
      </w:r>
      <w:r w:rsidR="00F253E7">
        <w:t>Land</w:t>
      </w:r>
      <w:r w:rsidR="008F0DAA">
        <w:t>ratsamt</w:t>
      </w:r>
      <w:r w:rsidR="00F253E7">
        <w:t xml:space="preserve"> Würzburg</w:t>
      </w:r>
      <w:r w:rsidR="00BE3A7A">
        <w:t>,</w:t>
      </w:r>
      <w:r w:rsidR="00F253E7">
        <w:t xml:space="preserve"> </w:t>
      </w:r>
      <w:r>
        <w:t>steht die Frage, welche Rolle die Ernährung in den Wechseljahren spielt und wie sie dazu beitragen kann, das Wohlbefinden zu fördern und typische Beschwerden positiv zu beeinflussen.</w:t>
      </w:r>
    </w:p>
    <w:p w14:paraId="3E09613F" w14:textId="77777777" w:rsidR="00BE3A7A" w:rsidRDefault="00BE3A7A" w:rsidP="00A81218"/>
    <w:p w14:paraId="41B5041D" w14:textId="28629EEC" w:rsidR="00783DB5" w:rsidRDefault="00F253E7" w:rsidP="00A81218">
      <w:r>
        <w:t xml:space="preserve">Der </w:t>
      </w:r>
      <w:r w:rsidR="00BE3A7A">
        <w:t xml:space="preserve">kostenlose </w:t>
      </w:r>
      <w:r>
        <w:t xml:space="preserve">Vortrag am 21. Juli 2026 </w:t>
      </w:r>
      <w:r w:rsidR="008F0DAA">
        <w:t xml:space="preserve">beginnt </w:t>
      </w:r>
      <w:r>
        <w:t xml:space="preserve">um 18:30 Uhr im Sitzungssaal </w:t>
      </w:r>
      <w:r w:rsidR="00BE3A7A">
        <w:t>2</w:t>
      </w:r>
      <w:r>
        <w:t xml:space="preserve"> am Landratsamt Würzburg </w:t>
      </w:r>
      <w:r w:rsidR="00430F18">
        <w:t>(</w:t>
      </w:r>
      <w:r>
        <w:t>Zeppelinstraße</w:t>
      </w:r>
      <w:r w:rsidR="008F0DAA">
        <w:t xml:space="preserve"> 15</w:t>
      </w:r>
      <w:r w:rsidR="00430F18">
        <w:t>)</w:t>
      </w:r>
      <w:r>
        <w:t xml:space="preserve">. </w:t>
      </w:r>
      <w:r w:rsidR="00A81218">
        <w:t>Die Teilnehmerinnen erfahren, welche Nährstoffe in dieser Lebensphase besonders wichtig sind, wie sich der veränderte Stoffwechsel auf das Körpergewicht auswirken kann und welche Ernährungsstrategien sich im Alltag bewährt haben.</w:t>
      </w:r>
      <w:r w:rsidR="00783DB5">
        <w:t xml:space="preserve"> </w:t>
      </w:r>
      <w:r w:rsidR="00A81218">
        <w:t xml:space="preserve">Darüber hinaus werden weitere </w:t>
      </w:r>
      <w:r w:rsidR="008F0DAA">
        <w:t>F</w:t>
      </w:r>
      <w:r w:rsidR="00A81218">
        <w:t xml:space="preserve">aktoren wie Bewegung, Schlaf und Stressmanagement beleuchtet, die </w:t>
      </w:r>
      <w:r w:rsidR="00BE3A7A">
        <w:t>neben</w:t>
      </w:r>
      <w:r w:rsidR="00A81218">
        <w:t xml:space="preserve"> einer ausgewogenen Ernährung einen wichtigen Beitrag zu Gesundheit und Lebensqualität leisten können.</w:t>
      </w:r>
    </w:p>
    <w:p w14:paraId="36786FED" w14:textId="77777777" w:rsidR="00783DB5" w:rsidRDefault="00783DB5" w:rsidP="00A81218"/>
    <w:p w14:paraId="7EDBC26A" w14:textId="2631B513" w:rsidR="00F253E7" w:rsidRDefault="00A81218" w:rsidP="00F253E7">
      <w:r>
        <w:t>Der Vortrag richtet sich an Frauen, die sich über die Veränderungen in den Wechseljahren informieren und praktische, wissenschaftlich fundierte Anregungen für ihren Alltag mitnehmen möchten.</w:t>
      </w:r>
      <w:r w:rsidR="00783DB5">
        <w:t xml:space="preserve"> Die </w:t>
      </w:r>
      <w:r w:rsidR="00F253E7">
        <w:t xml:space="preserve">Anmeldung </w:t>
      </w:r>
      <w:r w:rsidR="00783DB5">
        <w:t xml:space="preserve">ist </w:t>
      </w:r>
      <w:r w:rsidR="00F253E7">
        <w:t xml:space="preserve">bis zum 16. Juli 2026 </w:t>
      </w:r>
      <w:r w:rsidR="00770905">
        <w:t xml:space="preserve">per E-Mail an die Gleichstellungsstelle </w:t>
      </w:r>
      <w:r w:rsidR="00F253E7">
        <w:t xml:space="preserve">unter </w:t>
      </w:r>
      <w:hyperlink r:id="rId8" w:history="1">
        <w:r w:rsidR="00F253E7">
          <w:rPr>
            <w:rStyle w:val="Hyperlink"/>
          </w:rPr>
          <w:t>s.vucic@lra-wue.bayern.de</w:t>
        </w:r>
      </w:hyperlink>
      <w:r w:rsidR="00F253E7">
        <w:t xml:space="preserve"> oder telefonisch unter 0931 8003-5184</w:t>
      </w:r>
      <w:r w:rsidR="00783DB5">
        <w:t xml:space="preserve"> möglich</w:t>
      </w:r>
      <w:r w:rsidR="00F253E7">
        <w:t>.</w:t>
      </w:r>
    </w:p>
    <w:sectPr w:rsidR="00F253E7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875C" w14:textId="77777777" w:rsidR="00211B8D" w:rsidRDefault="00211B8D" w:rsidP="009F0C05">
      <w:r>
        <w:separator/>
      </w:r>
    </w:p>
  </w:endnote>
  <w:endnote w:type="continuationSeparator" w:id="0">
    <w:p w14:paraId="1BE38338" w14:textId="77777777" w:rsidR="00211B8D" w:rsidRDefault="00211B8D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07F2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62E3" w14:textId="77777777" w:rsidR="00D646B7" w:rsidRPr="00BE3A7A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DE40" w14:textId="77777777" w:rsidR="00211B8D" w:rsidRDefault="00211B8D" w:rsidP="009F0C05">
      <w:r>
        <w:separator/>
      </w:r>
    </w:p>
  </w:footnote>
  <w:footnote w:type="continuationSeparator" w:id="0">
    <w:p w14:paraId="1470F1DB" w14:textId="77777777" w:rsidR="00211B8D" w:rsidRDefault="00211B8D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A7FD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0F46961B" wp14:editId="21F941C8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3EEC6AC7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EC93448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5D636E" wp14:editId="03BC61A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F87A7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57E7556B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18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11B8D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25EBE"/>
    <w:rsid w:val="00430F18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3350"/>
    <w:rsid w:val="006E71B6"/>
    <w:rsid w:val="006F631C"/>
    <w:rsid w:val="00753327"/>
    <w:rsid w:val="00770905"/>
    <w:rsid w:val="00783DB5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0DAA"/>
    <w:rsid w:val="008F179E"/>
    <w:rsid w:val="00900CAF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1218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3A7A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12152"/>
    <w:rsid w:val="00F17641"/>
    <w:rsid w:val="00F253E7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D104E"/>
  <w15:chartTrackingRefBased/>
  <w15:docId w15:val="{49781C7A-90E5-49D7-9F2D-05378F5F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ucic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chuster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235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C.</dc:creator>
  <cp:keywords/>
  <dc:description/>
  <cp:lastModifiedBy>Schuster, C.</cp:lastModifiedBy>
  <cp:revision>2</cp:revision>
  <dcterms:created xsi:type="dcterms:W3CDTF">2026-06-15T07:11:00Z</dcterms:created>
  <dcterms:modified xsi:type="dcterms:W3CDTF">2026-06-15T07:11:00Z</dcterms:modified>
</cp:coreProperties>
</file>